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DD" w:rsidRDefault="003E12DD" w:rsidP="005174C3">
      <w:pPr>
        <w:jc w:val="both"/>
        <w:rPr>
          <w:i/>
          <w:iCs/>
          <w:color w:val="000080"/>
        </w:rPr>
      </w:pPr>
      <w:r>
        <w:rPr>
          <w:i/>
          <w:iCs/>
          <w:noProof/>
          <w:color w:val="000080"/>
        </w:rPr>
        <w:drawing>
          <wp:anchor distT="0" distB="0" distL="238125" distR="238125" simplePos="0" relativeHeight="251660288" behindDoc="0" locked="0" layoutInCell="1" allowOverlap="0">
            <wp:simplePos x="0" y="0"/>
            <wp:positionH relativeFrom="column">
              <wp:posOffset>2830830</wp:posOffset>
            </wp:positionH>
            <wp:positionV relativeFrom="line">
              <wp:posOffset>-276225</wp:posOffset>
            </wp:positionV>
            <wp:extent cx="721360" cy="72390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2DD" w:rsidRDefault="003E12DD" w:rsidP="005174C3">
      <w:pPr>
        <w:jc w:val="both"/>
        <w:rPr>
          <w:i/>
          <w:iCs/>
          <w:color w:val="000080"/>
        </w:rPr>
      </w:pPr>
    </w:p>
    <w:p w:rsidR="003E12DD" w:rsidRDefault="003E12DD" w:rsidP="005174C3">
      <w:pPr>
        <w:jc w:val="both"/>
        <w:rPr>
          <w:i/>
          <w:iCs/>
          <w:color w:val="000080"/>
        </w:rPr>
      </w:pPr>
    </w:p>
    <w:p w:rsidR="003E12DD" w:rsidRDefault="003E12DD" w:rsidP="005174C3">
      <w:pPr>
        <w:jc w:val="both"/>
        <w:rPr>
          <w:i/>
          <w:iCs/>
          <w:color w:val="000080"/>
        </w:rPr>
      </w:pPr>
    </w:p>
    <w:p w:rsidR="00593D12" w:rsidRPr="003E12DD" w:rsidRDefault="003E12DD" w:rsidP="003E12DD">
      <w:pPr>
        <w:jc w:val="center"/>
        <w:rPr>
          <w:rFonts w:ascii="Script MT Bold" w:hAnsi="Script MT Bold"/>
          <w:b/>
          <w:i/>
          <w:iCs/>
          <w:color w:val="000080"/>
          <w:sz w:val="24"/>
        </w:rPr>
      </w:pPr>
      <w:r w:rsidRPr="003E12DD">
        <w:rPr>
          <w:rFonts w:ascii="Script MT Bold" w:hAnsi="Script MT Bold"/>
          <w:b/>
          <w:i/>
          <w:iCs/>
          <w:color w:val="000080"/>
          <w:sz w:val="24"/>
        </w:rPr>
        <w:t>S</w:t>
      </w:r>
      <w:r w:rsidR="00593D12" w:rsidRPr="003E12DD">
        <w:rPr>
          <w:rFonts w:ascii="Script MT Bold" w:hAnsi="Script MT Bold"/>
          <w:b/>
          <w:i/>
          <w:iCs/>
          <w:color w:val="000080"/>
          <w:sz w:val="24"/>
        </w:rPr>
        <w:t>tate of Louisiana</w:t>
      </w:r>
    </w:p>
    <w:p w:rsidR="00593D12" w:rsidRDefault="00593D12" w:rsidP="00593D1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593D12" w:rsidRPr="00673270" w:rsidRDefault="00593D12" w:rsidP="00593D12">
      <w:pPr>
        <w:pStyle w:val="Heading6"/>
        <w:jc w:val="center"/>
        <w:rPr>
          <w:rFonts w:ascii="Script MT Bold" w:hAnsi="Script MT Bold"/>
          <w:color w:val="000080"/>
          <w:w w:val="150"/>
          <w:sz w:val="28"/>
        </w:rPr>
      </w:pPr>
      <w:r w:rsidRPr="00673270">
        <w:rPr>
          <w:rFonts w:ascii="Script MT Bold" w:hAnsi="Script MT Bold"/>
          <w:color w:val="000080"/>
          <w:w w:val="150"/>
          <w:sz w:val="28"/>
        </w:rPr>
        <w:t>Louisiana Physical Therapy Board</w:t>
      </w:r>
    </w:p>
    <w:p w:rsidR="00593D12" w:rsidRDefault="00593D12" w:rsidP="00593D12">
      <w:pPr>
        <w:jc w:val="center"/>
        <w:rPr>
          <w:rFonts w:ascii="Times New Roman" w:hAnsi="Times New Roman"/>
          <w:i/>
          <w:iCs/>
          <w:color w:val="000080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i/>
              <w:iCs/>
              <w:color w:val="000080"/>
              <w:sz w:val="22"/>
            </w:rPr>
            <w:t>104 Fairlane Drive</w:t>
          </w:r>
        </w:smartTag>
        <w:r>
          <w:rPr>
            <w:rFonts w:ascii="Times New Roman" w:hAnsi="Times New Roman"/>
            <w:i/>
            <w:iCs/>
            <w:color w:val="000080"/>
            <w:sz w:val="22"/>
          </w:rPr>
          <w:t xml:space="preserve">, </w:t>
        </w:r>
        <w:smartTag w:uri="urn:schemas-microsoft-com:office:smarttags" w:element="date">
          <w:r>
            <w:rPr>
              <w:rFonts w:ascii="Times New Roman" w:hAnsi="Times New Roman"/>
              <w:i/>
              <w:iCs/>
              <w:color w:val="000080"/>
              <w:sz w:val="22"/>
            </w:rPr>
            <w:t>Lafayette</w:t>
          </w:r>
        </w:smartTag>
        <w:r>
          <w:rPr>
            <w:rFonts w:ascii="Times New Roman" w:hAnsi="Times New Roman"/>
            <w:i/>
            <w:iCs/>
            <w:color w:val="000080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color w:val="000080"/>
              <w:sz w:val="22"/>
            </w:rPr>
            <w:t>LA</w:t>
          </w:r>
        </w:smartTag>
        <w:r>
          <w:rPr>
            <w:rFonts w:ascii="Times New Roman" w:hAnsi="Times New Roman"/>
            <w:i/>
            <w:iCs/>
            <w:color w:val="000080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i/>
              <w:iCs/>
              <w:color w:val="000080"/>
              <w:sz w:val="22"/>
            </w:rPr>
            <w:t>70507</w:t>
          </w:r>
        </w:smartTag>
      </w:smartTag>
    </w:p>
    <w:p w:rsidR="00593D12" w:rsidRDefault="00593D12" w:rsidP="00593D12">
      <w:pPr>
        <w:tabs>
          <w:tab w:val="center" w:pos="4680"/>
        </w:tabs>
        <w:jc w:val="center"/>
        <w:rPr>
          <w:rFonts w:ascii="Times New Roman" w:hAnsi="Times New Roman"/>
          <w:i/>
          <w:iCs/>
          <w:color w:val="000080"/>
          <w:sz w:val="22"/>
        </w:rPr>
      </w:pPr>
      <w:r>
        <w:rPr>
          <w:rFonts w:ascii="Times New Roman" w:hAnsi="Times New Roman"/>
          <w:i/>
          <w:iCs/>
          <w:color w:val="000080"/>
          <w:sz w:val="22"/>
        </w:rPr>
        <w:t>(337) 262-1043      FAX (337) 262-1054</w:t>
      </w:r>
    </w:p>
    <w:p w:rsidR="00593D12" w:rsidRDefault="00593D12" w:rsidP="00593D1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272459" w:rsidRDefault="00272459" w:rsidP="0027245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August 21, 2013</w:t>
      </w:r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5:00</w:t>
      </w:r>
      <w:r>
        <w:rPr>
          <w:rFonts w:ascii="Verdana" w:hAnsi="Verdana"/>
          <w:iCs/>
        </w:rPr>
        <w:tab/>
        <w:t>Informal Conference 2013I015</w:t>
      </w:r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5:30</w:t>
      </w:r>
      <w:r>
        <w:rPr>
          <w:rFonts w:ascii="Verdana" w:hAnsi="Verdana"/>
          <w:iCs/>
        </w:rPr>
        <w:tab/>
        <w:t>Informal Conference 2013I007</w:t>
      </w:r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6:30</w:t>
      </w:r>
      <w:r>
        <w:rPr>
          <w:rFonts w:ascii="Verdana" w:hAnsi="Verdana"/>
          <w:iCs/>
        </w:rPr>
        <w:tab/>
        <w:t>Call Meeting to order</w:t>
      </w:r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6:35</w:t>
      </w:r>
      <w:r>
        <w:rPr>
          <w:rFonts w:ascii="Verdana" w:hAnsi="Verdana"/>
          <w:iCs/>
        </w:rPr>
        <w:tab/>
        <w:t xml:space="preserve">Meeting with Brian </w:t>
      </w:r>
      <w:proofErr w:type="spellStart"/>
      <w:r>
        <w:rPr>
          <w:rFonts w:ascii="Verdana" w:hAnsi="Verdana"/>
          <w:iCs/>
        </w:rPr>
        <w:t>Soignier</w:t>
      </w:r>
      <w:proofErr w:type="spellEnd"/>
      <w:r>
        <w:rPr>
          <w:rFonts w:ascii="Verdana" w:hAnsi="Verdana"/>
          <w:iCs/>
        </w:rPr>
        <w:t xml:space="preserve"> and Clark Leblanc; McCloud, Trahan, Sheffield PT</w:t>
      </w:r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7:00</w:t>
      </w:r>
      <w:r>
        <w:rPr>
          <w:rFonts w:ascii="Verdana" w:hAnsi="Verdana"/>
          <w:iCs/>
        </w:rPr>
        <w:tab/>
      </w:r>
      <w:hyperlink r:id="rId9" w:history="1">
        <w:r w:rsidRPr="009C0105">
          <w:rPr>
            <w:rStyle w:val="Hyperlink"/>
            <w:rFonts w:ascii="Verdana" w:hAnsi="Verdana"/>
          </w:rPr>
          <w:t>June Board Meeting Minutes</w:t>
        </w:r>
      </w:hyperlink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7:00</w:t>
      </w:r>
      <w:r>
        <w:rPr>
          <w:rFonts w:ascii="Verdana" w:hAnsi="Verdana"/>
          <w:iCs/>
        </w:rPr>
        <w:tab/>
        <w:t>Reports</w:t>
      </w:r>
    </w:p>
    <w:p w:rsidR="00272459" w:rsidRDefault="00272459" w:rsidP="00272459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72459" w:rsidRDefault="00272459" w:rsidP="00272459">
      <w:pPr>
        <w:pStyle w:val="ListParagraph"/>
        <w:widowControl/>
        <w:numPr>
          <w:ilvl w:val="0"/>
          <w:numId w:val="33"/>
        </w:numPr>
        <w:autoSpaceDE/>
        <w:autoSpaceDN/>
        <w:adjustRightInd/>
        <w:rPr>
          <w:rFonts w:ascii="Verdana" w:hAnsi="Verdana"/>
          <w:iCs/>
        </w:rPr>
      </w:pPr>
      <w:r w:rsidRPr="009C0105">
        <w:rPr>
          <w:rFonts w:ascii="Verdana" w:hAnsi="Verdana"/>
          <w:iCs/>
        </w:rPr>
        <w:t>FSBPT Leadership Forum</w:t>
      </w:r>
      <w:r>
        <w:rPr>
          <w:rFonts w:ascii="Verdana" w:hAnsi="Verdana"/>
          <w:iCs/>
        </w:rPr>
        <w:t xml:space="preserve"> Report</w:t>
      </w:r>
    </w:p>
    <w:p w:rsidR="00272459" w:rsidRDefault="00272459" w:rsidP="00272459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72459" w:rsidRDefault="00272459" w:rsidP="00272459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June 2013</w:t>
      </w:r>
      <w:r w:rsidRPr="001E5794">
        <w:rPr>
          <w:rFonts w:ascii="Verdana" w:hAnsi="Verdana"/>
          <w:iCs/>
        </w:rPr>
        <w:t xml:space="preserve"> actual vs. budget</w:t>
      </w:r>
    </w:p>
    <w:p w:rsidR="00272459" w:rsidRDefault="00272459" w:rsidP="00272459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July 2014</w:t>
      </w:r>
      <w:r w:rsidRPr="001E5794">
        <w:rPr>
          <w:rFonts w:ascii="Verdana" w:hAnsi="Verdana"/>
          <w:iCs/>
        </w:rPr>
        <w:t xml:space="preserve"> actual vs. budget</w:t>
      </w:r>
    </w:p>
    <w:p w:rsidR="00272459" w:rsidRDefault="00272459" w:rsidP="00272459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720" w:firstLine="360"/>
        <w:rPr>
          <w:rFonts w:ascii="Verdana" w:hAnsi="Verdana"/>
          <w:iCs/>
        </w:rPr>
      </w:pPr>
      <w:hyperlink r:id="rId10" w:history="1">
        <w:r w:rsidRPr="009C0105">
          <w:rPr>
            <w:rStyle w:val="Hyperlink"/>
            <w:rFonts w:ascii="Verdana" w:hAnsi="Verdana"/>
          </w:rPr>
          <w:t>Securities – June 2013</w:t>
        </w:r>
      </w:hyperlink>
    </w:p>
    <w:p w:rsidR="00272459" w:rsidRDefault="00272459" w:rsidP="00272459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720" w:firstLine="360"/>
        <w:rPr>
          <w:rFonts w:ascii="Verdana" w:hAnsi="Verdana"/>
          <w:iCs/>
        </w:rPr>
      </w:pPr>
      <w:hyperlink r:id="rId11" w:history="1">
        <w:r w:rsidRPr="009C0105">
          <w:rPr>
            <w:rStyle w:val="Hyperlink"/>
            <w:rFonts w:ascii="Verdana" w:hAnsi="Verdana"/>
          </w:rPr>
          <w:t>Securities – July 2014</w:t>
        </w:r>
      </w:hyperlink>
    </w:p>
    <w:p w:rsidR="00272459" w:rsidRDefault="00272459" w:rsidP="00272459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272459" w:rsidRPr="00904CC7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7:45 </w:t>
      </w:r>
      <w:r>
        <w:rPr>
          <w:rFonts w:ascii="Verdana" w:hAnsi="Verdana"/>
          <w:iCs/>
        </w:rPr>
        <w:tab/>
      </w:r>
      <w:r w:rsidRPr="00904CC7">
        <w:rPr>
          <w:rFonts w:ascii="Verdana" w:hAnsi="Verdana"/>
          <w:iCs/>
        </w:rPr>
        <w:t>Unfinished Business</w:t>
      </w:r>
    </w:p>
    <w:p w:rsidR="00272459" w:rsidRPr="006012BB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360"/>
        <w:rPr>
          <w:rFonts w:ascii="Verdana" w:hAnsi="Verdana"/>
          <w:iCs/>
        </w:rPr>
      </w:pPr>
      <w:hyperlink r:id="rId12" w:history="1">
        <w:r w:rsidRPr="003232FB">
          <w:rPr>
            <w:rStyle w:val="Hyperlink"/>
            <w:rFonts w:ascii="Verdana" w:hAnsi="Verdana"/>
          </w:rPr>
          <w:t>Task Tracker for June 2013</w:t>
        </w:r>
      </w:hyperlink>
    </w:p>
    <w:p w:rsidR="00272459" w:rsidRDefault="00272459" w:rsidP="00272459">
      <w:pPr>
        <w:rPr>
          <w:rFonts w:ascii="Verdana" w:hAnsi="Verdana"/>
        </w:rPr>
      </w:pPr>
      <w:r>
        <w:rPr>
          <w:rFonts w:ascii="Verdana" w:hAnsi="Verdana"/>
          <w:iCs/>
        </w:rPr>
        <w:t xml:space="preserve">8:30 </w:t>
      </w:r>
      <w:r>
        <w:rPr>
          <w:rFonts w:ascii="Verdana" w:hAnsi="Verdana"/>
          <w:iCs/>
        </w:rPr>
        <w:tab/>
      </w:r>
      <w:hyperlink r:id="rId13" w:history="1">
        <w:r w:rsidRPr="003232FB">
          <w:rPr>
            <w:rStyle w:val="Hyperlink"/>
            <w:rFonts w:ascii="Verdana" w:hAnsi="Verdana"/>
          </w:rPr>
          <w:t>Monitoring Disciplined Therapists Report</w:t>
        </w:r>
      </w:hyperlink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9:00</w:t>
      </w:r>
      <w:r>
        <w:rPr>
          <w:rFonts w:ascii="Verdana" w:hAnsi="Verdana"/>
          <w:iCs/>
        </w:rPr>
        <w:tab/>
      </w:r>
      <w:r w:rsidRPr="00904CC7">
        <w:rPr>
          <w:rFonts w:ascii="Verdana" w:hAnsi="Verdana"/>
          <w:iCs/>
        </w:rPr>
        <w:t>Correspondence</w:t>
      </w:r>
    </w:p>
    <w:p w:rsidR="00272459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270"/>
        <w:rPr>
          <w:rFonts w:ascii="Verdana" w:hAnsi="Verdana"/>
          <w:iCs/>
        </w:rPr>
      </w:pPr>
      <w:hyperlink r:id="rId14" w:history="1">
        <w:r w:rsidRPr="003232FB">
          <w:rPr>
            <w:rStyle w:val="Hyperlink"/>
            <w:rFonts w:ascii="Verdana" w:hAnsi="Verdana"/>
          </w:rPr>
          <w:t>Discharge of patient based on attendance policy</w:t>
        </w:r>
      </w:hyperlink>
    </w:p>
    <w:p w:rsidR="00272459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270"/>
        <w:rPr>
          <w:rFonts w:ascii="Verdana" w:hAnsi="Verdana"/>
          <w:iCs/>
        </w:rPr>
      </w:pPr>
      <w:hyperlink r:id="rId15" w:history="1">
        <w:r w:rsidRPr="003232FB">
          <w:rPr>
            <w:rStyle w:val="Hyperlink"/>
            <w:rFonts w:ascii="Verdana" w:hAnsi="Verdana"/>
          </w:rPr>
          <w:t>Stroke education</w:t>
        </w:r>
      </w:hyperlink>
    </w:p>
    <w:p w:rsidR="00272459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270"/>
        <w:rPr>
          <w:rFonts w:ascii="Verdana" w:hAnsi="Verdana"/>
          <w:iCs/>
        </w:rPr>
      </w:pPr>
      <w:hyperlink r:id="rId16" w:history="1">
        <w:r w:rsidRPr="003232FB">
          <w:rPr>
            <w:rStyle w:val="Hyperlink"/>
            <w:rFonts w:ascii="Verdana" w:hAnsi="Verdana"/>
          </w:rPr>
          <w:t>Expiration of Referrals</w:t>
        </w:r>
      </w:hyperlink>
    </w:p>
    <w:p w:rsidR="00272459" w:rsidRPr="004E4449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270"/>
        <w:rPr>
          <w:rFonts w:ascii="Verdana" w:hAnsi="Verdana"/>
          <w:iCs/>
        </w:rPr>
      </w:pPr>
      <w:hyperlink r:id="rId17" w:history="1">
        <w:r w:rsidRPr="003232FB">
          <w:rPr>
            <w:rStyle w:val="Hyperlink"/>
            <w:rFonts w:ascii="Verdana" w:hAnsi="Verdana"/>
          </w:rPr>
          <w:t xml:space="preserve">supervision with </w:t>
        </w:r>
        <w:proofErr w:type="spellStart"/>
        <w:r w:rsidRPr="003232FB">
          <w:rPr>
            <w:rStyle w:val="Hyperlink"/>
            <w:rFonts w:ascii="Verdana" w:hAnsi="Verdana"/>
          </w:rPr>
          <w:t>telehealth</w:t>
        </w:r>
        <w:proofErr w:type="spellEnd"/>
      </w:hyperlink>
    </w:p>
    <w:p w:rsidR="00272459" w:rsidRPr="00C335FE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270"/>
        <w:rPr>
          <w:rFonts w:ascii="Verdana" w:hAnsi="Verdana"/>
          <w:iCs/>
        </w:rPr>
      </w:pPr>
      <w:hyperlink r:id="rId18" w:history="1">
        <w:r w:rsidRPr="004E4449">
          <w:rPr>
            <w:rStyle w:val="Hyperlink"/>
            <w:rFonts w:ascii="Verdana" w:hAnsi="Verdana"/>
          </w:rPr>
          <w:t>Dry Needling course question</w:t>
        </w:r>
      </w:hyperlink>
    </w:p>
    <w:p w:rsidR="00272459" w:rsidRPr="008B3C31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270"/>
        <w:rPr>
          <w:rFonts w:ascii="Verdana" w:hAnsi="Verdana"/>
          <w:iCs/>
        </w:rPr>
      </w:pPr>
      <w:hyperlink r:id="rId19" w:history="1">
        <w:r w:rsidRPr="00C335FE">
          <w:rPr>
            <w:rStyle w:val="Hyperlink"/>
            <w:rFonts w:ascii="Verdana" w:hAnsi="Verdana"/>
          </w:rPr>
          <w:t>stroke</w:t>
        </w:r>
      </w:hyperlink>
    </w:p>
    <w:p w:rsidR="00272459" w:rsidRDefault="00272459" w:rsidP="00272459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270"/>
        <w:rPr>
          <w:rFonts w:ascii="Verdana" w:hAnsi="Verdana"/>
          <w:iCs/>
        </w:rPr>
      </w:pPr>
      <w:hyperlink r:id="rId20" w:history="1">
        <w:r w:rsidRPr="008B3C31">
          <w:rPr>
            <w:rStyle w:val="Hyperlink"/>
            <w:rFonts w:ascii="Verdana" w:hAnsi="Verdana"/>
          </w:rPr>
          <w:t>Lowery Request Dry Needling</w:t>
        </w:r>
      </w:hyperlink>
    </w:p>
    <w:p w:rsidR="00272459" w:rsidRDefault="00272459" w:rsidP="00272459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Recess</w:t>
      </w:r>
    </w:p>
    <w:p w:rsidR="00272459" w:rsidRDefault="00272459" w:rsidP="00272459">
      <w:pPr>
        <w:rPr>
          <w:rFonts w:ascii="Verdana" w:hAnsi="Verdana"/>
          <w:iCs/>
        </w:rPr>
      </w:pPr>
    </w:p>
    <w:p w:rsidR="00272459" w:rsidRPr="00F54BD6" w:rsidRDefault="00272459" w:rsidP="0027245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August</w:t>
      </w:r>
      <w:r w:rsidRPr="00F54BD6">
        <w:rPr>
          <w:rFonts w:ascii="Verdana" w:hAnsi="Verdana"/>
          <w:b/>
          <w:iCs/>
        </w:rPr>
        <w:t xml:space="preserve"> 2</w:t>
      </w:r>
      <w:r>
        <w:rPr>
          <w:rFonts w:ascii="Verdana" w:hAnsi="Verdana"/>
          <w:b/>
          <w:iCs/>
        </w:rPr>
        <w:t>2</w:t>
      </w:r>
      <w:r w:rsidRPr="00F54BD6">
        <w:rPr>
          <w:rFonts w:ascii="Verdana" w:hAnsi="Verdana"/>
          <w:b/>
          <w:iCs/>
        </w:rPr>
        <w:t>, 2013</w:t>
      </w:r>
    </w:p>
    <w:p w:rsidR="00272459" w:rsidRDefault="00272459" w:rsidP="0027245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9:00</w:t>
      </w:r>
      <w:r>
        <w:rPr>
          <w:rFonts w:ascii="Verdana" w:hAnsi="Verdana"/>
        </w:rPr>
        <w:tab/>
        <w:t>Letter from the Medical Board</w:t>
      </w:r>
    </w:p>
    <w:p w:rsidR="00272459" w:rsidRDefault="00272459" w:rsidP="0027245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10:00</w:t>
      </w:r>
      <w:r>
        <w:rPr>
          <w:rFonts w:ascii="Verdana" w:hAnsi="Verdana"/>
        </w:rPr>
        <w:tab/>
      </w:r>
      <w:r w:rsidRPr="00904CC7">
        <w:rPr>
          <w:rFonts w:ascii="Verdana" w:hAnsi="Verdana"/>
        </w:rPr>
        <w:t>Legal</w:t>
      </w:r>
      <w:r>
        <w:rPr>
          <w:rFonts w:ascii="Verdana" w:hAnsi="Verdana"/>
        </w:rPr>
        <w:t xml:space="preserve"> </w:t>
      </w:r>
    </w:p>
    <w:p w:rsidR="00272459" w:rsidRDefault="00272459" w:rsidP="0027245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11:00</w:t>
      </w:r>
      <w:r>
        <w:rPr>
          <w:rFonts w:ascii="Verdana" w:hAnsi="Verdana"/>
        </w:rPr>
        <w:tab/>
        <w:t>New Business</w:t>
      </w:r>
    </w:p>
    <w:p w:rsidR="00272459" w:rsidRDefault="00272459" w:rsidP="00272459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11:30</w:t>
      </w:r>
      <w:r>
        <w:rPr>
          <w:rFonts w:ascii="Verdana" w:hAnsi="Verdana"/>
          <w:iCs/>
        </w:rPr>
        <w:tab/>
        <w:t xml:space="preserve">Statutes, </w:t>
      </w:r>
      <w:r>
        <w:rPr>
          <w:rFonts w:ascii="Verdana" w:hAnsi="Verdana"/>
        </w:rPr>
        <w:t>Rules and Regulations Issues</w:t>
      </w:r>
    </w:p>
    <w:p w:rsidR="00272459" w:rsidRPr="009141CA" w:rsidRDefault="00272459" w:rsidP="00272459">
      <w:pPr>
        <w:pStyle w:val="ListParagraph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rFonts w:ascii="Verdana" w:hAnsi="Verdana"/>
        </w:rPr>
      </w:pPr>
      <w:hyperlink r:id="rId21" w:history="1">
        <w:r w:rsidRPr="009141CA">
          <w:rPr>
            <w:rStyle w:val="Hyperlink"/>
            <w:rFonts w:ascii="Verdana" w:hAnsi="Verdana"/>
          </w:rPr>
          <w:t>Dry Needling language</w:t>
        </w:r>
      </w:hyperlink>
    </w:p>
    <w:p w:rsidR="00272459" w:rsidRPr="00B60B27" w:rsidRDefault="00272459" w:rsidP="0027245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11:45</w:t>
      </w:r>
      <w:r>
        <w:rPr>
          <w:rFonts w:ascii="Verdana" w:hAnsi="Verdana"/>
        </w:rPr>
        <w:tab/>
      </w:r>
      <w:r w:rsidRPr="00B60B27">
        <w:rPr>
          <w:rFonts w:ascii="Verdana" w:hAnsi="Verdana"/>
        </w:rPr>
        <w:t>Board Monthly Call Discussion</w:t>
      </w:r>
    </w:p>
    <w:p w:rsidR="00272459" w:rsidRDefault="00272459" w:rsidP="0027245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12</w:t>
      </w:r>
      <w:r w:rsidRPr="00904CC7">
        <w:rPr>
          <w:rFonts w:ascii="Verdana" w:hAnsi="Verdana"/>
        </w:rPr>
        <w:t>:00   Adjournment</w:t>
      </w:r>
    </w:p>
    <w:p w:rsidR="00BF67B3" w:rsidRDefault="00BF67B3">
      <w:pPr>
        <w:widowControl/>
        <w:autoSpaceDE/>
        <w:autoSpaceDN/>
        <w:adjustRightInd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F67B3" w:rsidRDefault="00BF67B3" w:rsidP="00BF67B3">
      <w:pPr>
        <w:spacing w:line="276" w:lineRule="auto"/>
        <w:rPr>
          <w:rFonts w:ascii="Verdana" w:hAnsi="Verdana"/>
        </w:rPr>
      </w:pPr>
    </w:p>
    <w:p w:rsidR="00593D12" w:rsidRPr="007175E8" w:rsidRDefault="00593D12" w:rsidP="00FB35D8">
      <w:pPr>
        <w:spacing w:line="276" w:lineRule="auto"/>
        <w:jc w:val="center"/>
        <w:rPr>
          <w:rFonts w:ascii="Verdana" w:hAnsi="Verdana"/>
          <w:b/>
          <w:bCs/>
          <w:iCs/>
          <w:szCs w:val="20"/>
        </w:rPr>
      </w:pPr>
      <w:r w:rsidRPr="007175E8">
        <w:rPr>
          <w:rFonts w:ascii="Verdana" w:hAnsi="Verdana"/>
          <w:b/>
          <w:bCs/>
          <w:iCs/>
          <w:szCs w:val="20"/>
        </w:rPr>
        <w:t>LOUISIANA PHYSICAL THERAPY BOARD</w:t>
      </w:r>
    </w:p>
    <w:p w:rsidR="00593D12" w:rsidRPr="007175E8" w:rsidRDefault="001F428B" w:rsidP="00AC0556">
      <w:pPr>
        <w:tabs>
          <w:tab w:val="center" w:pos="4680"/>
        </w:tabs>
        <w:jc w:val="center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August 21 &amp; 22</w:t>
      </w:r>
      <w:r w:rsidR="00E25EB2">
        <w:rPr>
          <w:rFonts w:ascii="Verdana" w:hAnsi="Verdana"/>
          <w:iCs/>
          <w:szCs w:val="20"/>
        </w:rPr>
        <w:t>, 2013</w:t>
      </w:r>
      <w:r w:rsidR="00156303">
        <w:rPr>
          <w:rFonts w:ascii="Verdana" w:hAnsi="Verdana"/>
          <w:iCs/>
          <w:szCs w:val="20"/>
        </w:rPr>
        <w:t xml:space="preserve">       </w:t>
      </w:r>
      <w:r>
        <w:rPr>
          <w:rFonts w:ascii="Verdana" w:hAnsi="Verdana"/>
          <w:iCs/>
          <w:szCs w:val="20"/>
        </w:rPr>
        <w:t>DRAFT</w:t>
      </w:r>
    </w:p>
    <w:p w:rsidR="00593D12" w:rsidRDefault="00593D12" w:rsidP="00593D12">
      <w:pPr>
        <w:rPr>
          <w:rFonts w:ascii="Verdana" w:hAnsi="Verdana"/>
          <w:iCs/>
          <w:szCs w:val="20"/>
        </w:rPr>
      </w:pPr>
    </w:p>
    <w:p w:rsidR="00525C3E" w:rsidRDefault="002E74B5" w:rsidP="00525C3E">
      <w:pPr>
        <w:jc w:val="both"/>
        <w:rPr>
          <w:rFonts w:ascii="Verdana" w:hAnsi="Verdana"/>
          <w:szCs w:val="20"/>
        </w:rPr>
      </w:pPr>
      <w:r w:rsidRPr="00360A6B">
        <w:rPr>
          <w:rFonts w:ascii="Verdana" w:hAnsi="Verdana"/>
          <w:szCs w:val="20"/>
        </w:rPr>
        <w:t>Proceedings for the Louisiana Physical Therapy Board, taken</w:t>
      </w:r>
      <w:r w:rsidRPr="002E74B5">
        <w:rPr>
          <w:rFonts w:ascii="Verdana" w:hAnsi="Verdana"/>
          <w:szCs w:val="20"/>
        </w:rPr>
        <w:t xml:space="preserve"> in regular session on </w:t>
      </w:r>
      <w:r w:rsidR="00A92B63">
        <w:rPr>
          <w:rFonts w:ascii="Verdana" w:hAnsi="Verdana"/>
          <w:szCs w:val="20"/>
        </w:rPr>
        <w:t>Wednesday</w:t>
      </w:r>
      <w:r w:rsidR="007D1792">
        <w:rPr>
          <w:rFonts w:ascii="Verdana" w:hAnsi="Verdana"/>
          <w:szCs w:val="20"/>
        </w:rPr>
        <w:t>,</w:t>
      </w:r>
      <w:r w:rsidRPr="002E74B5">
        <w:rPr>
          <w:rFonts w:ascii="Verdana" w:hAnsi="Verdana"/>
          <w:szCs w:val="20"/>
        </w:rPr>
        <w:t xml:space="preserve"> </w:t>
      </w:r>
      <w:r w:rsidR="001F428B">
        <w:rPr>
          <w:rFonts w:ascii="Verdana" w:hAnsi="Verdana"/>
          <w:szCs w:val="20"/>
        </w:rPr>
        <w:t>August 21</w:t>
      </w:r>
      <w:r w:rsidR="00E25EB2">
        <w:rPr>
          <w:rFonts w:ascii="Verdana" w:hAnsi="Verdana"/>
          <w:szCs w:val="20"/>
        </w:rPr>
        <w:t>, 2013</w:t>
      </w:r>
      <w:r w:rsidRPr="002E74B5">
        <w:rPr>
          <w:rFonts w:ascii="Verdana" w:hAnsi="Verdana"/>
          <w:szCs w:val="20"/>
        </w:rPr>
        <w:t xml:space="preserve">, at 104 Fairlane Drive, Lafayette, LA 70507. </w:t>
      </w:r>
      <w:r w:rsidR="000D115C">
        <w:rPr>
          <w:rFonts w:ascii="Verdana" w:hAnsi="Verdana"/>
          <w:szCs w:val="20"/>
        </w:rPr>
        <w:t>Donna “Dee” Cochran</w:t>
      </w:r>
      <w:r w:rsidRPr="002E74B5">
        <w:rPr>
          <w:rFonts w:ascii="Verdana" w:hAnsi="Verdana"/>
          <w:szCs w:val="20"/>
        </w:rPr>
        <w:t xml:space="preserve">, Chairman called the meeting to order at </w:t>
      </w:r>
      <w:r w:rsidR="005252EF">
        <w:rPr>
          <w:rFonts w:ascii="Verdana" w:hAnsi="Verdana"/>
          <w:szCs w:val="20"/>
        </w:rPr>
        <w:t>6</w:t>
      </w:r>
      <w:r w:rsidRPr="002E74B5">
        <w:rPr>
          <w:rFonts w:ascii="Verdana" w:hAnsi="Verdana"/>
          <w:szCs w:val="20"/>
        </w:rPr>
        <w:t>:</w:t>
      </w:r>
      <w:r w:rsidR="005252EF">
        <w:rPr>
          <w:rFonts w:ascii="Verdana" w:hAnsi="Verdana"/>
          <w:szCs w:val="20"/>
        </w:rPr>
        <w:t>3</w:t>
      </w:r>
      <w:r w:rsidRPr="002E74B5">
        <w:rPr>
          <w:rFonts w:ascii="Verdana" w:hAnsi="Verdana"/>
          <w:szCs w:val="20"/>
        </w:rPr>
        <w:t xml:space="preserve">0 </w:t>
      </w:r>
      <w:r w:rsidR="00A92B63">
        <w:rPr>
          <w:rFonts w:ascii="Verdana" w:hAnsi="Verdana"/>
          <w:szCs w:val="20"/>
        </w:rPr>
        <w:t>p</w:t>
      </w:r>
      <w:r w:rsidRPr="002E74B5">
        <w:rPr>
          <w:rFonts w:ascii="Verdana" w:hAnsi="Verdana"/>
          <w:szCs w:val="20"/>
        </w:rPr>
        <w:t>.m.</w:t>
      </w:r>
      <w:r w:rsidR="007D1792">
        <w:rPr>
          <w:rFonts w:ascii="Verdana" w:hAnsi="Verdana"/>
          <w:szCs w:val="20"/>
        </w:rPr>
        <w:t xml:space="preserve"> </w:t>
      </w:r>
      <w:r w:rsidR="00A24FB8">
        <w:rPr>
          <w:rFonts w:ascii="Verdana" w:hAnsi="Verdana"/>
          <w:szCs w:val="20"/>
        </w:rPr>
        <w:t xml:space="preserve"> </w:t>
      </w:r>
      <w:r w:rsidRPr="002E74B5">
        <w:rPr>
          <w:rFonts w:ascii="Verdana" w:hAnsi="Verdana"/>
          <w:szCs w:val="20"/>
        </w:rPr>
        <w:t xml:space="preserve">A quorum of members was present. Board members present were: </w:t>
      </w:r>
      <w:r w:rsidR="000D115C">
        <w:rPr>
          <w:rFonts w:ascii="Verdana" w:hAnsi="Verdana"/>
          <w:szCs w:val="20"/>
        </w:rPr>
        <w:t xml:space="preserve">Donna “Dee” Cochran, </w:t>
      </w:r>
      <w:r w:rsidRPr="002E74B5">
        <w:rPr>
          <w:rFonts w:ascii="Verdana" w:hAnsi="Verdana"/>
          <w:szCs w:val="20"/>
        </w:rPr>
        <w:t xml:space="preserve">Teresa Maize, </w:t>
      </w:r>
      <w:r w:rsidR="005252EF">
        <w:rPr>
          <w:rFonts w:ascii="Verdana" w:hAnsi="Verdana"/>
          <w:szCs w:val="20"/>
        </w:rPr>
        <w:t>Krist</w:t>
      </w:r>
      <w:r w:rsidR="007D1792">
        <w:rPr>
          <w:rFonts w:ascii="Verdana" w:hAnsi="Verdana"/>
          <w:szCs w:val="20"/>
        </w:rPr>
        <w:t>ina Lounsberry, Al Moreau, III</w:t>
      </w:r>
      <w:r w:rsidR="00EB5CA5">
        <w:rPr>
          <w:rFonts w:ascii="Verdana" w:hAnsi="Verdana"/>
          <w:szCs w:val="20"/>
        </w:rPr>
        <w:t>, Danny Landry, and Gerald Leglue</w:t>
      </w:r>
      <w:r w:rsidRPr="002E74B5">
        <w:rPr>
          <w:rFonts w:ascii="Verdana" w:hAnsi="Verdana"/>
          <w:szCs w:val="20"/>
        </w:rPr>
        <w:t>. Cheryl Gaudin, Executive Director</w:t>
      </w:r>
      <w:r w:rsidR="007D1792">
        <w:rPr>
          <w:rFonts w:ascii="Verdana" w:hAnsi="Verdana"/>
          <w:szCs w:val="20"/>
        </w:rPr>
        <w:t xml:space="preserve">, </w:t>
      </w:r>
      <w:r w:rsidRPr="002E74B5">
        <w:rPr>
          <w:rFonts w:ascii="Verdana" w:hAnsi="Verdana"/>
          <w:szCs w:val="20"/>
        </w:rPr>
        <w:t xml:space="preserve">George Papale, </w:t>
      </w:r>
      <w:r w:rsidR="005252EF">
        <w:rPr>
          <w:rFonts w:ascii="Verdana" w:hAnsi="Verdana"/>
          <w:szCs w:val="20"/>
        </w:rPr>
        <w:t xml:space="preserve">general counsel </w:t>
      </w:r>
      <w:r w:rsidR="000D115C">
        <w:rPr>
          <w:rFonts w:ascii="Verdana" w:hAnsi="Verdana"/>
          <w:szCs w:val="20"/>
        </w:rPr>
        <w:t xml:space="preserve">and Courtney P. Newman, </w:t>
      </w:r>
      <w:r w:rsidR="00E535A2">
        <w:rPr>
          <w:rFonts w:ascii="Verdana" w:hAnsi="Verdana"/>
          <w:szCs w:val="20"/>
        </w:rPr>
        <w:t>attorney were</w:t>
      </w:r>
      <w:r w:rsidR="00776930">
        <w:rPr>
          <w:rFonts w:ascii="Verdana" w:hAnsi="Verdana"/>
          <w:szCs w:val="20"/>
        </w:rPr>
        <w:t xml:space="preserve"> </w:t>
      </w:r>
      <w:r w:rsidR="000D115C">
        <w:rPr>
          <w:rFonts w:ascii="Verdana" w:hAnsi="Verdana"/>
          <w:szCs w:val="20"/>
        </w:rPr>
        <w:t xml:space="preserve">also </w:t>
      </w:r>
      <w:r w:rsidR="00776930">
        <w:rPr>
          <w:rFonts w:ascii="Verdana" w:hAnsi="Verdana"/>
          <w:szCs w:val="20"/>
        </w:rPr>
        <w:t>present</w:t>
      </w:r>
      <w:r w:rsidR="00045B05">
        <w:rPr>
          <w:rFonts w:ascii="Verdana" w:hAnsi="Verdana"/>
          <w:szCs w:val="20"/>
        </w:rPr>
        <w:t>.</w:t>
      </w:r>
    </w:p>
    <w:p w:rsidR="00C63239" w:rsidRDefault="002F7FFA" w:rsidP="002F7FFA">
      <w:pPr>
        <w:tabs>
          <w:tab w:val="left" w:pos="6225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593D12" w:rsidRPr="00517ADF" w:rsidRDefault="00593D12" w:rsidP="00593D12">
      <w:pPr>
        <w:jc w:val="both"/>
        <w:rPr>
          <w:rFonts w:ascii="Verdana" w:hAnsi="Verdana"/>
          <w:iCs/>
          <w:szCs w:val="20"/>
        </w:rPr>
      </w:pPr>
      <w:r w:rsidRPr="00517ADF">
        <w:rPr>
          <w:rFonts w:ascii="Verdana" w:hAnsi="Verdana"/>
          <w:b/>
          <w:bCs/>
          <w:iCs/>
          <w:szCs w:val="20"/>
        </w:rPr>
        <w:t>ADOPTION OF MINUTES OF PREVIOUS MEETING</w:t>
      </w:r>
    </w:p>
    <w:p w:rsidR="00593D12" w:rsidRDefault="00593D12" w:rsidP="00080B6D">
      <w:pPr>
        <w:widowControl/>
        <w:jc w:val="both"/>
        <w:rPr>
          <w:rFonts w:ascii="Verdana" w:hAnsi="Verdana" w:cs="Verdana"/>
          <w:szCs w:val="20"/>
        </w:rPr>
      </w:pPr>
      <w:r w:rsidRPr="007175E8">
        <w:rPr>
          <w:rFonts w:ascii="Verdana" w:hAnsi="Verdana" w:cs="Verdana"/>
          <w:szCs w:val="20"/>
        </w:rPr>
        <w:t xml:space="preserve">Minutes of the </w:t>
      </w:r>
      <w:r w:rsidR="001F428B">
        <w:rPr>
          <w:rFonts w:ascii="Verdana" w:hAnsi="Verdana" w:cs="Verdana"/>
          <w:szCs w:val="20"/>
        </w:rPr>
        <w:t>June</w:t>
      </w:r>
      <w:r w:rsidR="00045B05">
        <w:rPr>
          <w:rFonts w:ascii="Verdana" w:hAnsi="Verdana" w:cs="Verdana"/>
          <w:szCs w:val="20"/>
        </w:rPr>
        <w:t xml:space="preserve"> B</w:t>
      </w:r>
      <w:r w:rsidRPr="007175E8">
        <w:rPr>
          <w:rFonts w:ascii="Verdana" w:hAnsi="Verdana" w:cs="Verdana"/>
          <w:szCs w:val="20"/>
        </w:rPr>
        <w:t xml:space="preserve">oard meeting were </w:t>
      </w:r>
      <w:r w:rsidR="00045B05">
        <w:rPr>
          <w:rFonts w:ascii="Verdana" w:hAnsi="Verdana" w:cs="Verdana"/>
          <w:szCs w:val="20"/>
        </w:rPr>
        <w:t>accepted as written</w:t>
      </w:r>
      <w:r w:rsidR="004B0825">
        <w:rPr>
          <w:rFonts w:ascii="Verdana" w:hAnsi="Verdana" w:cs="Verdana"/>
          <w:szCs w:val="20"/>
        </w:rPr>
        <w:t>.</w:t>
      </w:r>
    </w:p>
    <w:p w:rsidR="004B0825" w:rsidRDefault="004B0825" w:rsidP="00080B6D">
      <w:pPr>
        <w:widowControl/>
        <w:jc w:val="both"/>
        <w:rPr>
          <w:rFonts w:ascii="Verdana" w:hAnsi="Verdana" w:cs="Verdana"/>
          <w:szCs w:val="20"/>
        </w:rPr>
      </w:pPr>
    </w:p>
    <w:p w:rsidR="00593D12" w:rsidRPr="004F0E9C" w:rsidRDefault="00593D12" w:rsidP="00080B6D">
      <w:pPr>
        <w:pStyle w:val="Heading6"/>
        <w:jc w:val="both"/>
        <w:rPr>
          <w:rFonts w:ascii="Verdana" w:hAnsi="Verdana"/>
          <w:iCs/>
          <w:sz w:val="20"/>
          <w:szCs w:val="20"/>
        </w:rPr>
      </w:pPr>
      <w:r w:rsidRPr="004F0E9C">
        <w:rPr>
          <w:rFonts w:ascii="Verdana" w:hAnsi="Verdana"/>
          <w:iCs/>
          <w:sz w:val="20"/>
          <w:szCs w:val="20"/>
        </w:rPr>
        <w:t>CHAIRMAN’S REPORT</w:t>
      </w:r>
    </w:p>
    <w:p w:rsidR="008D5A22" w:rsidRDefault="008D5A22" w:rsidP="002F7FFA">
      <w:pPr>
        <w:widowControl/>
        <w:tabs>
          <w:tab w:val="left" w:pos="9120"/>
        </w:tabs>
        <w:jc w:val="both"/>
        <w:rPr>
          <w:rFonts w:ascii="Verdana" w:hAnsi="Verdana"/>
          <w:szCs w:val="20"/>
        </w:rPr>
      </w:pPr>
    </w:p>
    <w:p w:rsidR="007447F0" w:rsidRDefault="007447F0" w:rsidP="002F7FFA">
      <w:pPr>
        <w:widowControl/>
        <w:tabs>
          <w:tab w:val="left" w:pos="9120"/>
        </w:tabs>
        <w:jc w:val="both"/>
        <w:rPr>
          <w:rFonts w:ascii="Verdana" w:hAnsi="Verdana"/>
          <w:szCs w:val="20"/>
        </w:rPr>
      </w:pPr>
    </w:p>
    <w:p w:rsidR="007C0897" w:rsidRPr="006C14BD" w:rsidRDefault="007C0897" w:rsidP="007C0897">
      <w:pPr>
        <w:jc w:val="both"/>
        <w:rPr>
          <w:rFonts w:ascii="Verdana" w:hAnsi="Verdana"/>
          <w:iCs/>
          <w:szCs w:val="20"/>
        </w:rPr>
      </w:pPr>
      <w:r w:rsidRPr="006C14BD">
        <w:rPr>
          <w:rFonts w:ascii="Verdana" w:hAnsi="Verdana"/>
          <w:b/>
          <w:bCs/>
          <w:iCs/>
          <w:szCs w:val="20"/>
        </w:rPr>
        <w:t>TREASURER'S REPORT</w:t>
      </w:r>
    </w:p>
    <w:p w:rsidR="00065084" w:rsidRDefault="00065084" w:rsidP="00065084">
      <w:pPr>
        <w:jc w:val="both"/>
        <w:rPr>
          <w:rFonts w:ascii="Verdana" w:hAnsi="Verdana" w:cs="Verdana"/>
          <w:szCs w:val="20"/>
        </w:rPr>
      </w:pPr>
      <w:r w:rsidRPr="007175E8">
        <w:rPr>
          <w:rFonts w:ascii="Verdana" w:hAnsi="Verdana" w:cs="Verdana"/>
          <w:szCs w:val="20"/>
        </w:rPr>
        <w:t xml:space="preserve">Cash on hand for the month of </w:t>
      </w:r>
      <w:r w:rsidR="001F428B">
        <w:rPr>
          <w:rFonts w:ascii="Verdana" w:hAnsi="Verdana" w:cs="Verdana"/>
          <w:szCs w:val="20"/>
        </w:rPr>
        <w:t>Ju</w:t>
      </w:r>
      <w:r w:rsidR="00E6486B">
        <w:rPr>
          <w:rFonts w:ascii="Verdana" w:hAnsi="Verdana" w:cs="Verdana"/>
          <w:szCs w:val="20"/>
        </w:rPr>
        <w:t>ne</w:t>
      </w:r>
      <w:r>
        <w:rPr>
          <w:rFonts w:ascii="Verdana" w:hAnsi="Verdana" w:cs="Verdana"/>
          <w:szCs w:val="20"/>
        </w:rPr>
        <w:t xml:space="preserve"> wa</w:t>
      </w:r>
      <w:r w:rsidRPr="007175E8">
        <w:rPr>
          <w:rFonts w:ascii="Verdana" w:hAnsi="Verdana" w:cs="Verdana"/>
          <w:szCs w:val="20"/>
        </w:rPr>
        <w:t xml:space="preserve">s </w:t>
      </w:r>
      <w:r>
        <w:rPr>
          <w:rFonts w:ascii="Verdana" w:hAnsi="Verdana" w:cs="Verdana"/>
          <w:szCs w:val="20"/>
        </w:rPr>
        <w:t>$</w:t>
      </w:r>
      <w:r w:rsidR="00E6486B">
        <w:rPr>
          <w:rFonts w:ascii="Verdana" w:hAnsi="Verdana" w:cs="Verdana"/>
          <w:szCs w:val="20"/>
        </w:rPr>
        <w:t>1,240,516.29</w:t>
      </w:r>
      <w:r>
        <w:rPr>
          <w:rFonts w:ascii="Verdana" w:hAnsi="Verdana" w:cs="Verdana"/>
          <w:szCs w:val="20"/>
        </w:rPr>
        <w:t>.</w:t>
      </w:r>
      <w:r w:rsidRPr="007175E8">
        <w:rPr>
          <w:rFonts w:ascii="Verdana" w:hAnsi="Verdana" w:cs="Verdana"/>
          <w:szCs w:val="20"/>
        </w:rPr>
        <w:t xml:space="preserve"> Receipts for </w:t>
      </w:r>
      <w:r w:rsidR="00E6486B">
        <w:rPr>
          <w:rFonts w:ascii="Verdana" w:hAnsi="Verdana" w:cs="Verdana"/>
          <w:szCs w:val="20"/>
        </w:rPr>
        <w:t>June</w:t>
      </w:r>
      <w:r>
        <w:rPr>
          <w:rFonts w:ascii="Verdana" w:hAnsi="Verdana" w:cs="Verdana"/>
          <w:szCs w:val="20"/>
        </w:rPr>
        <w:t xml:space="preserve"> totaled $</w:t>
      </w:r>
      <w:r w:rsidR="00E6486B">
        <w:rPr>
          <w:rFonts w:ascii="Verdana" w:hAnsi="Verdana" w:cs="Verdana"/>
          <w:szCs w:val="20"/>
        </w:rPr>
        <w:t>20,759.10</w:t>
      </w:r>
      <w:r>
        <w:rPr>
          <w:rFonts w:ascii="Verdana" w:hAnsi="Verdana" w:cs="Verdana"/>
          <w:szCs w:val="20"/>
        </w:rPr>
        <w:t xml:space="preserve"> </w:t>
      </w:r>
      <w:r w:rsidRPr="007175E8">
        <w:rPr>
          <w:rFonts w:ascii="Verdana" w:hAnsi="Verdana" w:cs="Verdana"/>
          <w:szCs w:val="20"/>
        </w:rPr>
        <w:t>and expenses totaled</w:t>
      </w:r>
      <w:r>
        <w:rPr>
          <w:rFonts w:ascii="Verdana" w:hAnsi="Verdana" w:cs="Verdana"/>
          <w:szCs w:val="20"/>
        </w:rPr>
        <w:t xml:space="preserve"> $</w:t>
      </w:r>
      <w:r w:rsidR="00E6486B">
        <w:rPr>
          <w:rFonts w:ascii="Verdana" w:hAnsi="Verdana" w:cs="Verdana"/>
          <w:szCs w:val="20"/>
        </w:rPr>
        <w:t>33,419.51</w:t>
      </w:r>
      <w:r>
        <w:rPr>
          <w:rFonts w:ascii="Verdana" w:hAnsi="Verdana" w:cs="Verdana"/>
          <w:szCs w:val="20"/>
        </w:rPr>
        <w:t>.</w:t>
      </w:r>
    </w:p>
    <w:p w:rsidR="0081520B" w:rsidRDefault="0081520B" w:rsidP="00104BEA">
      <w:pPr>
        <w:jc w:val="both"/>
        <w:rPr>
          <w:rFonts w:ascii="Verdana" w:hAnsi="Verdana" w:cs="Verdana"/>
          <w:szCs w:val="20"/>
        </w:rPr>
      </w:pPr>
    </w:p>
    <w:p w:rsidR="00065084" w:rsidRDefault="00065084" w:rsidP="00104BEA">
      <w:pPr>
        <w:jc w:val="both"/>
        <w:rPr>
          <w:rFonts w:ascii="Verdana" w:hAnsi="Verdana" w:cs="Verdana"/>
          <w:szCs w:val="20"/>
        </w:rPr>
      </w:pPr>
      <w:r w:rsidRPr="007175E8">
        <w:rPr>
          <w:rFonts w:ascii="Verdana" w:hAnsi="Verdana" w:cs="Verdana"/>
          <w:szCs w:val="20"/>
        </w:rPr>
        <w:t xml:space="preserve">Cash on hand for the month of </w:t>
      </w:r>
      <w:r w:rsidR="00E6486B">
        <w:rPr>
          <w:rFonts w:ascii="Verdana" w:hAnsi="Verdana" w:cs="Verdana"/>
          <w:szCs w:val="20"/>
        </w:rPr>
        <w:t>July</w:t>
      </w:r>
      <w:r>
        <w:rPr>
          <w:rFonts w:ascii="Verdana" w:hAnsi="Verdana" w:cs="Verdana"/>
          <w:szCs w:val="20"/>
        </w:rPr>
        <w:t xml:space="preserve"> wa</w:t>
      </w:r>
      <w:r w:rsidRPr="007175E8">
        <w:rPr>
          <w:rFonts w:ascii="Verdana" w:hAnsi="Verdana" w:cs="Verdana"/>
          <w:szCs w:val="20"/>
        </w:rPr>
        <w:t xml:space="preserve">s </w:t>
      </w:r>
      <w:r>
        <w:rPr>
          <w:rFonts w:ascii="Verdana" w:hAnsi="Verdana" w:cs="Verdana"/>
          <w:szCs w:val="20"/>
        </w:rPr>
        <w:t>$</w:t>
      </w:r>
      <w:r w:rsidR="00E6486B">
        <w:rPr>
          <w:rFonts w:ascii="Verdana" w:hAnsi="Verdana" w:cs="Verdana"/>
          <w:szCs w:val="20"/>
        </w:rPr>
        <w:t>1,214,248.67</w:t>
      </w:r>
      <w:r>
        <w:rPr>
          <w:rFonts w:ascii="Verdana" w:hAnsi="Verdana" w:cs="Verdana"/>
          <w:szCs w:val="20"/>
        </w:rPr>
        <w:t>.</w:t>
      </w:r>
      <w:r w:rsidRPr="007175E8">
        <w:rPr>
          <w:rFonts w:ascii="Verdana" w:hAnsi="Verdana" w:cs="Verdana"/>
          <w:szCs w:val="20"/>
        </w:rPr>
        <w:t xml:space="preserve"> Receipts for </w:t>
      </w:r>
      <w:r w:rsidR="00E6486B">
        <w:rPr>
          <w:rFonts w:ascii="Verdana" w:hAnsi="Verdana" w:cs="Verdana"/>
          <w:szCs w:val="20"/>
        </w:rPr>
        <w:t>July</w:t>
      </w:r>
      <w:r>
        <w:rPr>
          <w:rFonts w:ascii="Verdana" w:hAnsi="Verdana" w:cs="Verdana"/>
          <w:szCs w:val="20"/>
        </w:rPr>
        <w:t xml:space="preserve"> totaled $</w:t>
      </w:r>
      <w:r w:rsidR="00E6486B">
        <w:rPr>
          <w:rFonts w:ascii="Verdana" w:hAnsi="Verdana" w:cs="Verdana"/>
          <w:szCs w:val="20"/>
        </w:rPr>
        <w:t>13,847.59</w:t>
      </w:r>
      <w:r>
        <w:rPr>
          <w:rFonts w:ascii="Verdana" w:hAnsi="Verdana" w:cs="Verdana"/>
          <w:szCs w:val="20"/>
        </w:rPr>
        <w:t xml:space="preserve"> </w:t>
      </w:r>
      <w:r w:rsidRPr="007175E8">
        <w:rPr>
          <w:rFonts w:ascii="Verdana" w:hAnsi="Verdana" w:cs="Verdana"/>
          <w:szCs w:val="20"/>
        </w:rPr>
        <w:t>and expenses totaled</w:t>
      </w:r>
      <w:r>
        <w:rPr>
          <w:rFonts w:ascii="Verdana" w:hAnsi="Verdana" w:cs="Verdana"/>
          <w:szCs w:val="20"/>
        </w:rPr>
        <w:t xml:space="preserve"> $</w:t>
      </w:r>
      <w:r w:rsidR="00E6486B">
        <w:rPr>
          <w:rFonts w:ascii="Verdana" w:hAnsi="Verdana" w:cs="Verdana"/>
          <w:szCs w:val="20"/>
        </w:rPr>
        <w:t>47</w:t>
      </w:r>
      <w:r>
        <w:rPr>
          <w:rFonts w:ascii="Verdana" w:hAnsi="Verdana" w:cs="Verdana"/>
          <w:szCs w:val="20"/>
        </w:rPr>
        <w:t>,</w:t>
      </w:r>
      <w:r w:rsidR="00E6486B">
        <w:rPr>
          <w:rFonts w:ascii="Verdana" w:hAnsi="Verdana" w:cs="Verdana"/>
          <w:szCs w:val="20"/>
        </w:rPr>
        <w:t>482</w:t>
      </w:r>
      <w:r>
        <w:rPr>
          <w:rFonts w:ascii="Verdana" w:hAnsi="Verdana" w:cs="Verdana"/>
          <w:szCs w:val="20"/>
        </w:rPr>
        <w:t>.</w:t>
      </w:r>
      <w:r w:rsidR="00E6486B">
        <w:rPr>
          <w:rFonts w:ascii="Verdana" w:hAnsi="Verdana" w:cs="Verdana"/>
          <w:szCs w:val="20"/>
        </w:rPr>
        <w:t>92</w:t>
      </w:r>
      <w:r w:rsidR="001D2A0E">
        <w:rPr>
          <w:rFonts w:ascii="Verdana" w:hAnsi="Verdana" w:cs="Verdana"/>
          <w:szCs w:val="20"/>
        </w:rPr>
        <w:t>.</w:t>
      </w:r>
    </w:p>
    <w:p w:rsidR="007C0897" w:rsidRPr="006C14BD" w:rsidRDefault="00612DF8" w:rsidP="00104BEA">
      <w:pPr>
        <w:jc w:val="both"/>
        <w:rPr>
          <w:rFonts w:ascii="Verdana" w:hAnsi="Verdana"/>
          <w:b/>
          <w:bCs/>
          <w:iCs/>
          <w:szCs w:val="20"/>
        </w:rPr>
      </w:pPr>
      <w:r>
        <w:rPr>
          <w:rFonts w:ascii="Verdana" w:hAnsi="Verdana" w:cs="Verdana"/>
          <w:szCs w:val="20"/>
        </w:rPr>
        <w:t xml:space="preserve">                                                             </w:t>
      </w:r>
      <w:r w:rsidR="00C4485B" w:rsidRPr="00C4485B">
        <w:rPr>
          <w:rFonts w:ascii="Verdana" w:hAnsi="Verdana" w:cs="Verdana"/>
          <w:szCs w:val="20"/>
        </w:rPr>
        <w:br/>
      </w:r>
      <w:r w:rsidR="007C0897" w:rsidRPr="006C14BD">
        <w:rPr>
          <w:rFonts w:ascii="Verdana" w:hAnsi="Verdana"/>
          <w:b/>
          <w:bCs/>
          <w:iCs/>
          <w:szCs w:val="20"/>
        </w:rPr>
        <w:t>EXECUTIVE DIRECTOR REPORT</w:t>
      </w:r>
    </w:p>
    <w:p w:rsidR="00EA4B94" w:rsidRPr="00EA4B94" w:rsidRDefault="00EA4B94" w:rsidP="008F4FED">
      <w:pPr>
        <w:widowControl/>
        <w:autoSpaceDE/>
        <w:autoSpaceDN/>
        <w:adjustRightInd/>
        <w:jc w:val="both"/>
        <w:rPr>
          <w:rFonts w:ascii="Verdana" w:hAnsi="Verdana"/>
          <w:iCs/>
        </w:rPr>
      </w:pPr>
    </w:p>
    <w:p w:rsidR="00045B05" w:rsidRDefault="00045B05" w:rsidP="00A51C64">
      <w:pPr>
        <w:pBdr>
          <w:bottom w:val="dotted" w:sz="24" w:space="31" w:color="auto"/>
        </w:pBdr>
        <w:jc w:val="both"/>
        <w:rPr>
          <w:rFonts w:ascii="Verdana" w:hAnsi="Verdana"/>
        </w:rPr>
      </w:pPr>
    </w:p>
    <w:p w:rsidR="00D83306" w:rsidRPr="00517ADF" w:rsidRDefault="00D83306" w:rsidP="00D83306">
      <w:pPr>
        <w:pBdr>
          <w:bottom w:val="dotted" w:sz="24" w:space="31" w:color="auto"/>
        </w:pBdr>
        <w:jc w:val="both"/>
        <w:rPr>
          <w:rFonts w:ascii="Verdana" w:hAnsi="Verdana"/>
          <w:b/>
          <w:szCs w:val="20"/>
        </w:rPr>
      </w:pPr>
      <w:r w:rsidRPr="00517ADF">
        <w:rPr>
          <w:rFonts w:ascii="Verdana" w:hAnsi="Verdana"/>
          <w:b/>
          <w:szCs w:val="20"/>
        </w:rPr>
        <w:t>MONITORING DISCIPLINED THERAPISTS</w:t>
      </w:r>
    </w:p>
    <w:p w:rsidR="00B17037" w:rsidRDefault="00B17037" w:rsidP="00D83306">
      <w:pPr>
        <w:pBdr>
          <w:bottom w:val="dotted" w:sz="24" w:space="31" w:color="auto"/>
        </w:pBdr>
        <w:jc w:val="both"/>
        <w:rPr>
          <w:rFonts w:ascii="Verdana" w:hAnsi="Verdana"/>
          <w:iCs/>
        </w:rPr>
      </w:pPr>
    </w:p>
    <w:p w:rsidR="003973B8" w:rsidRPr="00517ADF" w:rsidRDefault="003973B8" w:rsidP="003973B8">
      <w:pPr>
        <w:pBdr>
          <w:bottom w:val="dotted" w:sz="24" w:space="31" w:color="auto"/>
        </w:pBdr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STATUTE, </w:t>
      </w:r>
      <w:r w:rsidRPr="00517ADF">
        <w:rPr>
          <w:rFonts w:ascii="Verdana" w:hAnsi="Verdana"/>
          <w:b/>
          <w:iCs/>
        </w:rPr>
        <w:t>RULES</w:t>
      </w:r>
      <w:r>
        <w:rPr>
          <w:rFonts w:ascii="Verdana" w:hAnsi="Verdana"/>
          <w:b/>
          <w:iCs/>
        </w:rPr>
        <w:t>,</w:t>
      </w:r>
      <w:r w:rsidRPr="00517ADF">
        <w:rPr>
          <w:rFonts w:ascii="Verdana" w:hAnsi="Verdana"/>
          <w:b/>
          <w:iCs/>
        </w:rPr>
        <w:t xml:space="preserve"> AND REGULATIONS</w:t>
      </w:r>
    </w:p>
    <w:p w:rsidR="00907B1E" w:rsidRPr="0046102E" w:rsidRDefault="00907B1E" w:rsidP="00D83306">
      <w:pPr>
        <w:pBdr>
          <w:bottom w:val="dotted" w:sz="24" w:space="31" w:color="auto"/>
        </w:pBdr>
        <w:jc w:val="both"/>
        <w:rPr>
          <w:rFonts w:ascii="Verdana" w:hAnsi="Verdana"/>
          <w:iCs/>
        </w:rPr>
      </w:pPr>
    </w:p>
    <w:p w:rsidR="00AB50D1" w:rsidRPr="00517ADF" w:rsidRDefault="0019267C" w:rsidP="00AB50D1">
      <w:pPr>
        <w:pBdr>
          <w:bottom w:val="dotted" w:sz="24" w:space="31" w:color="auto"/>
        </w:pBdr>
        <w:jc w:val="both"/>
        <w:rPr>
          <w:rFonts w:ascii="Verdana" w:hAnsi="Verdana" w:cs="Verdana"/>
          <w:b/>
          <w:bCs/>
          <w:iCs/>
          <w:szCs w:val="20"/>
        </w:rPr>
      </w:pPr>
      <w:r w:rsidRPr="00517ADF">
        <w:rPr>
          <w:rFonts w:ascii="Verdana" w:hAnsi="Verdana" w:cs="Verdana"/>
          <w:b/>
          <w:bCs/>
          <w:iCs/>
          <w:szCs w:val="20"/>
        </w:rPr>
        <w:t>NEW BUSINESS</w:t>
      </w:r>
    </w:p>
    <w:p w:rsidR="00DE37D7" w:rsidRDefault="00DE37D7" w:rsidP="00AB50D1">
      <w:pPr>
        <w:pBdr>
          <w:bottom w:val="dotted" w:sz="24" w:space="31" w:color="auto"/>
        </w:pBdr>
        <w:jc w:val="both"/>
        <w:rPr>
          <w:rFonts w:ascii="Verdana" w:hAnsi="Verdana" w:cs="Verdana"/>
          <w:bCs/>
          <w:iCs/>
          <w:szCs w:val="20"/>
        </w:rPr>
      </w:pPr>
    </w:p>
    <w:p w:rsidR="005F40A9" w:rsidRDefault="008474BA" w:rsidP="005F40A9">
      <w:pPr>
        <w:pBdr>
          <w:bottom w:val="dotted" w:sz="24" w:space="31" w:color="auto"/>
        </w:pBdr>
        <w:jc w:val="both"/>
        <w:rPr>
          <w:rFonts w:ascii="Verdana" w:hAnsi="Verdana"/>
          <w:b/>
          <w:szCs w:val="20"/>
        </w:rPr>
      </w:pPr>
      <w:r w:rsidRPr="00C3221B">
        <w:rPr>
          <w:rFonts w:ascii="Verdana" w:hAnsi="Verdana"/>
          <w:b/>
          <w:szCs w:val="20"/>
        </w:rPr>
        <w:t>LEGAL</w:t>
      </w:r>
    </w:p>
    <w:p w:rsidR="004F0E9C" w:rsidRDefault="004F0E9C" w:rsidP="004F0E9C">
      <w:pPr>
        <w:pBdr>
          <w:bottom w:val="dotted" w:sz="24" w:space="31" w:color="auto"/>
        </w:pBdr>
        <w:jc w:val="both"/>
        <w:rPr>
          <w:rFonts w:ascii="Verdana" w:hAnsi="Verdana"/>
        </w:rPr>
      </w:pPr>
    </w:p>
    <w:p w:rsidR="00C67B55" w:rsidRDefault="00C67B55" w:rsidP="004F0E9C">
      <w:pPr>
        <w:pBdr>
          <w:bottom w:val="dotted" w:sz="24" w:space="31" w:color="auto"/>
        </w:pBdr>
        <w:jc w:val="both"/>
        <w:rPr>
          <w:rFonts w:ascii="Verdana" w:hAnsi="Verdana"/>
        </w:rPr>
      </w:pPr>
    </w:p>
    <w:p w:rsidR="00BA45FC" w:rsidRDefault="00BA45FC" w:rsidP="00AB50D1">
      <w:pPr>
        <w:pBdr>
          <w:bottom w:val="dotted" w:sz="24" w:space="31" w:color="auto"/>
        </w:pBdr>
        <w:jc w:val="both"/>
        <w:rPr>
          <w:rFonts w:ascii="Verdana" w:hAnsi="Verdana"/>
          <w:b/>
        </w:rPr>
      </w:pPr>
      <w:r w:rsidRPr="00C3221B">
        <w:rPr>
          <w:rFonts w:ascii="Verdana" w:hAnsi="Verdana"/>
          <w:b/>
        </w:rPr>
        <w:t>CORRESPONDENCE</w:t>
      </w:r>
    </w:p>
    <w:p w:rsidR="00234584" w:rsidRPr="00234584" w:rsidRDefault="00234584" w:rsidP="00234584">
      <w:pPr>
        <w:pBdr>
          <w:bottom w:val="dotted" w:sz="24" w:space="31" w:color="auto"/>
        </w:pBdr>
        <w:jc w:val="both"/>
        <w:rPr>
          <w:rFonts w:ascii="Verdana" w:hAnsi="Verdana"/>
        </w:rPr>
      </w:pPr>
      <w:r w:rsidRPr="00234584">
        <w:rPr>
          <w:rFonts w:ascii="Verdana" w:hAnsi="Verdana"/>
        </w:rPr>
        <w:t xml:space="preserve">  </w:t>
      </w:r>
    </w:p>
    <w:p w:rsidR="00234584" w:rsidRDefault="00234584" w:rsidP="00D0284C">
      <w:pPr>
        <w:pBdr>
          <w:bottom w:val="dotted" w:sz="24" w:space="31" w:color="auto"/>
        </w:pBdr>
        <w:jc w:val="both"/>
        <w:rPr>
          <w:rFonts w:ascii="Segoe UI Semibold" w:hAnsi="Segoe UI Semibold"/>
          <w:sz w:val="24"/>
        </w:rPr>
      </w:pPr>
    </w:p>
    <w:p w:rsidR="005174C3" w:rsidRPr="005174C3" w:rsidRDefault="005174C3" w:rsidP="00AB50D1">
      <w:pPr>
        <w:pBdr>
          <w:bottom w:val="dotted" w:sz="24" w:space="31" w:color="auto"/>
        </w:pBdr>
        <w:jc w:val="both"/>
        <w:rPr>
          <w:rFonts w:ascii="Verdana" w:hAnsi="Verdana"/>
          <w:b/>
        </w:rPr>
      </w:pPr>
      <w:r w:rsidRPr="005174C3">
        <w:rPr>
          <w:rFonts w:ascii="Verdana" w:hAnsi="Verdana"/>
          <w:b/>
        </w:rPr>
        <w:t>OTHER BUSINESS</w:t>
      </w:r>
    </w:p>
    <w:p w:rsidR="005174C3" w:rsidRPr="005174C3" w:rsidRDefault="005174C3" w:rsidP="00AB50D1">
      <w:pPr>
        <w:pBdr>
          <w:bottom w:val="dotted" w:sz="24" w:space="31" w:color="auto"/>
        </w:pBdr>
        <w:jc w:val="both"/>
        <w:rPr>
          <w:rFonts w:ascii="Verdana" w:hAnsi="Verdana"/>
          <w:b/>
        </w:rPr>
      </w:pPr>
    </w:p>
    <w:p w:rsidR="00F718A8" w:rsidRDefault="005174C3" w:rsidP="00AB50D1">
      <w:pPr>
        <w:pBdr>
          <w:bottom w:val="dotted" w:sz="24" w:space="31" w:color="auto"/>
        </w:pBdr>
        <w:jc w:val="both"/>
        <w:rPr>
          <w:rFonts w:ascii="Verdana" w:hAnsi="Verdana"/>
          <w:b/>
        </w:rPr>
      </w:pPr>
      <w:r w:rsidRPr="005174C3">
        <w:rPr>
          <w:rFonts w:ascii="Verdana" w:hAnsi="Verdana"/>
          <w:b/>
        </w:rPr>
        <w:t>UNFINISHED BUSINESS</w:t>
      </w:r>
    </w:p>
    <w:p w:rsidR="005174C3" w:rsidRDefault="005174C3" w:rsidP="00AB50D1">
      <w:pPr>
        <w:pBdr>
          <w:bottom w:val="dotted" w:sz="24" w:space="31" w:color="auto"/>
        </w:pBdr>
        <w:jc w:val="both"/>
        <w:rPr>
          <w:rFonts w:ascii="Verdana" w:hAnsi="Verdana"/>
          <w:b/>
        </w:rPr>
      </w:pPr>
      <w:r w:rsidRPr="005174C3">
        <w:rPr>
          <w:rFonts w:ascii="Verdana" w:hAnsi="Verdana"/>
          <w:b/>
        </w:rPr>
        <w:t>TASK TRACKER</w:t>
      </w:r>
    </w:p>
    <w:p w:rsidR="0087329D" w:rsidRDefault="0087329D" w:rsidP="00AF7422">
      <w:pPr>
        <w:pBdr>
          <w:bottom w:val="dotted" w:sz="24" w:space="31" w:color="auto"/>
        </w:pBdr>
        <w:jc w:val="both"/>
        <w:rPr>
          <w:rFonts w:ascii="Verdana" w:hAnsi="Verdana" w:cs="Arial"/>
          <w:szCs w:val="20"/>
        </w:rPr>
      </w:pPr>
    </w:p>
    <w:p w:rsidR="00AF7422" w:rsidRDefault="005174C3" w:rsidP="00AF7422">
      <w:pPr>
        <w:pBdr>
          <w:bottom w:val="dotted" w:sz="24" w:space="31" w:color="auto"/>
        </w:pBdr>
        <w:jc w:val="both"/>
        <w:rPr>
          <w:rFonts w:ascii="Verdana" w:hAnsi="Verdana"/>
          <w:b/>
        </w:rPr>
      </w:pPr>
      <w:r w:rsidRPr="005174C3">
        <w:rPr>
          <w:rFonts w:ascii="Verdana" w:hAnsi="Verdana"/>
          <w:b/>
        </w:rPr>
        <w:t>BOARD MEMBER MONTHLY CALLS</w:t>
      </w:r>
    </w:p>
    <w:p w:rsidR="004D2FF8" w:rsidRDefault="004D2FF8" w:rsidP="00AF7422">
      <w:pPr>
        <w:pBdr>
          <w:bottom w:val="dotted" w:sz="24" w:space="31" w:color="auto"/>
        </w:pBdr>
        <w:jc w:val="both"/>
        <w:rPr>
          <w:rFonts w:ascii="Verdana" w:hAnsi="Verdana"/>
        </w:rPr>
      </w:pPr>
    </w:p>
    <w:p w:rsidR="005174C3" w:rsidRPr="00CB6491" w:rsidRDefault="00CB6491" w:rsidP="00CB6491">
      <w:pPr>
        <w:pBdr>
          <w:bottom w:val="dotted" w:sz="24" w:space="31" w:color="auto"/>
        </w:pBdr>
        <w:jc w:val="both"/>
        <w:rPr>
          <w:rFonts w:ascii="Verdana" w:hAnsi="Verdana"/>
          <w:szCs w:val="20"/>
        </w:rPr>
      </w:pPr>
      <w:r w:rsidRPr="00A96105">
        <w:rPr>
          <w:rFonts w:ascii="Verdana" w:hAnsi="Verdana"/>
          <w:szCs w:val="20"/>
        </w:rPr>
        <w:t>The meeting was recessed at</w:t>
      </w:r>
      <w:r w:rsidR="008F4FED">
        <w:rPr>
          <w:rFonts w:ascii="Verdana" w:hAnsi="Verdana"/>
          <w:szCs w:val="20"/>
        </w:rPr>
        <w:t xml:space="preserve"> </w:t>
      </w:r>
    </w:p>
    <w:sectPr w:rsidR="005174C3" w:rsidRPr="00CB6491" w:rsidSect="000B476C">
      <w:footerReference w:type="default" r:id="rId22"/>
      <w:pgSz w:w="12240" w:h="15840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8B" w:rsidRDefault="001F428B" w:rsidP="002E4A8D">
      <w:r>
        <w:separator/>
      </w:r>
    </w:p>
  </w:endnote>
  <w:endnote w:type="continuationSeparator" w:id="0">
    <w:p w:rsidR="001F428B" w:rsidRDefault="001F428B" w:rsidP="002E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8B" w:rsidRDefault="001F428B">
    <w:r>
      <w:tab/>
    </w:r>
    <w:sdt>
      <w:sdtPr>
        <w:id w:val="525499196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9C540D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9C540D">
            <w:rPr>
              <w:noProof/>
            </w:rPr>
            <w:t>2</w:t>
          </w:r>
        </w:fldSimple>
      </w:sdtContent>
    </w:sdt>
    <w:r w:rsidRPr="007C0990">
      <w:t xml:space="preserve"> </w:t>
    </w:r>
    <w:r>
      <w:tab/>
    </w:r>
    <w:r>
      <w:tab/>
    </w:r>
    <w:r>
      <w:tab/>
    </w:r>
    <w:r>
      <w:tab/>
      <w:t>August 2013</w:t>
    </w:r>
  </w:p>
  <w:p w:rsidR="001F428B" w:rsidRDefault="001F428B">
    <w:pPr>
      <w:pStyle w:val="Footer"/>
    </w:pPr>
    <w:r>
      <w:tab/>
    </w:r>
  </w:p>
  <w:p w:rsidR="001F428B" w:rsidRDefault="001F428B" w:rsidP="008E3AB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8B" w:rsidRDefault="001F428B" w:rsidP="002E4A8D">
      <w:r>
        <w:separator/>
      </w:r>
    </w:p>
  </w:footnote>
  <w:footnote w:type="continuationSeparator" w:id="0">
    <w:p w:rsidR="001F428B" w:rsidRDefault="001F428B" w:rsidP="002E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FEE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3019D"/>
    <w:multiLevelType w:val="hybridMultilevel"/>
    <w:tmpl w:val="3B1AB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12A277E6"/>
    <w:multiLevelType w:val="hybridMultilevel"/>
    <w:tmpl w:val="093A3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7CB6"/>
    <w:multiLevelType w:val="hybridMultilevel"/>
    <w:tmpl w:val="6DF0E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1F37A5"/>
    <w:multiLevelType w:val="hybridMultilevel"/>
    <w:tmpl w:val="C998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774D1"/>
    <w:multiLevelType w:val="hybridMultilevel"/>
    <w:tmpl w:val="6C00A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11621"/>
    <w:multiLevelType w:val="hybridMultilevel"/>
    <w:tmpl w:val="AC584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5E93"/>
    <w:multiLevelType w:val="hybridMultilevel"/>
    <w:tmpl w:val="0406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D7BB7"/>
    <w:multiLevelType w:val="hybridMultilevel"/>
    <w:tmpl w:val="ECF05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82C3A"/>
    <w:multiLevelType w:val="hybridMultilevel"/>
    <w:tmpl w:val="F744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B2EFB"/>
    <w:multiLevelType w:val="hybridMultilevel"/>
    <w:tmpl w:val="1A00D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21"/>
  </w:num>
  <w:num w:numId="5">
    <w:abstractNumId w:val="10"/>
  </w:num>
  <w:num w:numId="6">
    <w:abstractNumId w:val="23"/>
  </w:num>
  <w:num w:numId="7">
    <w:abstractNumId w:val="3"/>
  </w:num>
  <w:num w:numId="8">
    <w:abstractNumId w:val="24"/>
  </w:num>
  <w:num w:numId="9">
    <w:abstractNumId w:val="6"/>
  </w:num>
  <w:num w:numId="10">
    <w:abstractNumId w:val="22"/>
  </w:num>
  <w:num w:numId="11">
    <w:abstractNumId w:val="14"/>
  </w:num>
  <w:num w:numId="12">
    <w:abstractNumId w:val="27"/>
  </w:num>
  <w:num w:numId="13">
    <w:abstractNumId w:val="32"/>
  </w:num>
  <w:num w:numId="14">
    <w:abstractNumId w:val="8"/>
  </w:num>
  <w:num w:numId="15">
    <w:abstractNumId w:val="18"/>
  </w:num>
  <w:num w:numId="16">
    <w:abstractNumId w:val="33"/>
  </w:num>
  <w:num w:numId="17">
    <w:abstractNumId w:val="30"/>
  </w:num>
  <w:num w:numId="18">
    <w:abstractNumId w:val="2"/>
  </w:num>
  <w:num w:numId="19">
    <w:abstractNumId w:val="25"/>
  </w:num>
  <w:num w:numId="20">
    <w:abstractNumId w:val="1"/>
  </w:num>
  <w:num w:numId="21">
    <w:abstractNumId w:val="17"/>
  </w:num>
  <w:num w:numId="22">
    <w:abstractNumId w:val="19"/>
  </w:num>
  <w:num w:numId="23">
    <w:abstractNumId w:val="15"/>
  </w:num>
  <w:num w:numId="24">
    <w:abstractNumId w:val="7"/>
  </w:num>
  <w:num w:numId="25">
    <w:abstractNumId w:val="9"/>
  </w:num>
  <w:num w:numId="26">
    <w:abstractNumId w:val="5"/>
  </w:num>
  <w:num w:numId="27">
    <w:abstractNumId w:val="29"/>
  </w:num>
  <w:num w:numId="28">
    <w:abstractNumId w:val="12"/>
  </w:num>
  <w:num w:numId="29">
    <w:abstractNumId w:val="26"/>
  </w:num>
  <w:num w:numId="30">
    <w:abstractNumId w:val="28"/>
  </w:num>
  <w:num w:numId="31">
    <w:abstractNumId w:val="16"/>
  </w:num>
  <w:num w:numId="32">
    <w:abstractNumId w:val="13"/>
  </w:num>
  <w:num w:numId="33">
    <w:abstractNumId w:val="11"/>
  </w:num>
  <w:num w:numId="34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593D12"/>
    <w:rsid w:val="00000ADB"/>
    <w:rsid w:val="00006AAE"/>
    <w:rsid w:val="00007D9D"/>
    <w:rsid w:val="00011236"/>
    <w:rsid w:val="000118C9"/>
    <w:rsid w:val="0001450B"/>
    <w:rsid w:val="00016A26"/>
    <w:rsid w:val="00017375"/>
    <w:rsid w:val="00021509"/>
    <w:rsid w:val="0002393D"/>
    <w:rsid w:val="00023CF3"/>
    <w:rsid w:val="00024216"/>
    <w:rsid w:val="0002499C"/>
    <w:rsid w:val="00025406"/>
    <w:rsid w:val="000302D9"/>
    <w:rsid w:val="00031717"/>
    <w:rsid w:val="00034A40"/>
    <w:rsid w:val="00034DE2"/>
    <w:rsid w:val="000353AE"/>
    <w:rsid w:val="000360D0"/>
    <w:rsid w:val="0004026E"/>
    <w:rsid w:val="00040A5A"/>
    <w:rsid w:val="00045B05"/>
    <w:rsid w:val="00051D4B"/>
    <w:rsid w:val="000520F0"/>
    <w:rsid w:val="00052627"/>
    <w:rsid w:val="00053895"/>
    <w:rsid w:val="00053C21"/>
    <w:rsid w:val="00054A3F"/>
    <w:rsid w:val="00057A8C"/>
    <w:rsid w:val="000622EE"/>
    <w:rsid w:val="00064087"/>
    <w:rsid w:val="00065084"/>
    <w:rsid w:val="0006670B"/>
    <w:rsid w:val="000668BC"/>
    <w:rsid w:val="0007033E"/>
    <w:rsid w:val="00074D56"/>
    <w:rsid w:val="00077DA1"/>
    <w:rsid w:val="00080B6D"/>
    <w:rsid w:val="0008227A"/>
    <w:rsid w:val="0008358B"/>
    <w:rsid w:val="00083F19"/>
    <w:rsid w:val="00084530"/>
    <w:rsid w:val="00085513"/>
    <w:rsid w:val="00090693"/>
    <w:rsid w:val="00090F7B"/>
    <w:rsid w:val="00094E88"/>
    <w:rsid w:val="00095219"/>
    <w:rsid w:val="000954DC"/>
    <w:rsid w:val="00096098"/>
    <w:rsid w:val="0009760E"/>
    <w:rsid w:val="000A09A9"/>
    <w:rsid w:val="000A1DF6"/>
    <w:rsid w:val="000A2BD6"/>
    <w:rsid w:val="000A2C5B"/>
    <w:rsid w:val="000A4605"/>
    <w:rsid w:val="000A4DC4"/>
    <w:rsid w:val="000A5502"/>
    <w:rsid w:val="000A6DE7"/>
    <w:rsid w:val="000B0AB0"/>
    <w:rsid w:val="000B476C"/>
    <w:rsid w:val="000B4F28"/>
    <w:rsid w:val="000B5892"/>
    <w:rsid w:val="000B6870"/>
    <w:rsid w:val="000B754A"/>
    <w:rsid w:val="000B7859"/>
    <w:rsid w:val="000C061E"/>
    <w:rsid w:val="000C0908"/>
    <w:rsid w:val="000C3F11"/>
    <w:rsid w:val="000C6E9A"/>
    <w:rsid w:val="000D1115"/>
    <w:rsid w:val="000D115C"/>
    <w:rsid w:val="000D154D"/>
    <w:rsid w:val="000D15AC"/>
    <w:rsid w:val="000D299C"/>
    <w:rsid w:val="000D3E97"/>
    <w:rsid w:val="000D493D"/>
    <w:rsid w:val="000D540F"/>
    <w:rsid w:val="000E16C7"/>
    <w:rsid w:val="000E354E"/>
    <w:rsid w:val="000F31D2"/>
    <w:rsid w:val="000F505E"/>
    <w:rsid w:val="000F588C"/>
    <w:rsid w:val="000F7942"/>
    <w:rsid w:val="00104391"/>
    <w:rsid w:val="00104BEA"/>
    <w:rsid w:val="00105CF4"/>
    <w:rsid w:val="0010737F"/>
    <w:rsid w:val="00110C68"/>
    <w:rsid w:val="00115124"/>
    <w:rsid w:val="00115414"/>
    <w:rsid w:val="00115808"/>
    <w:rsid w:val="00116488"/>
    <w:rsid w:val="001174DF"/>
    <w:rsid w:val="0012027C"/>
    <w:rsid w:val="00121188"/>
    <w:rsid w:val="00121ABA"/>
    <w:rsid w:val="00122264"/>
    <w:rsid w:val="001244D6"/>
    <w:rsid w:val="00125FCC"/>
    <w:rsid w:val="001262D7"/>
    <w:rsid w:val="00127E65"/>
    <w:rsid w:val="0013021E"/>
    <w:rsid w:val="00130D3E"/>
    <w:rsid w:val="0013279D"/>
    <w:rsid w:val="001328BF"/>
    <w:rsid w:val="00132C1A"/>
    <w:rsid w:val="00134C79"/>
    <w:rsid w:val="00134DBD"/>
    <w:rsid w:val="00136062"/>
    <w:rsid w:val="0013742A"/>
    <w:rsid w:val="00137D1F"/>
    <w:rsid w:val="00140670"/>
    <w:rsid w:val="00140BD3"/>
    <w:rsid w:val="00142B55"/>
    <w:rsid w:val="00156188"/>
    <w:rsid w:val="00156303"/>
    <w:rsid w:val="00160A96"/>
    <w:rsid w:val="001613BD"/>
    <w:rsid w:val="00163939"/>
    <w:rsid w:val="0016393C"/>
    <w:rsid w:val="00164836"/>
    <w:rsid w:val="001648CA"/>
    <w:rsid w:val="00164F64"/>
    <w:rsid w:val="00165250"/>
    <w:rsid w:val="00170466"/>
    <w:rsid w:val="00172138"/>
    <w:rsid w:val="00173362"/>
    <w:rsid w:val="00175BCB"/>
    <w:rsid w:val="00180622"/>
    <w:rsid w:val="00182B95"/>
    <w:rsid w:val="00182DDB"/>
    <w:rsid w:val="001868AD"/>
    <w:rsid w:val="00187109"/>
    <w:rsid w:val="00187E67"/>
    <w:rsid w:val="00191FF9"/>
    <w:rsid w:val="0019245E"/>
    <w:rsid w:val="0019267C"/>
    <w:rsid w:val="0019399E"/>
    <w:rsid w:val="00195782"/>
    <w:rsid w:val="00195EB4"/>
    <w:rsid w:val="0019639B"/>
    <w:rsid w:val="001966E2"/>
    <w:rsid w:val="00196B21"/>
    <w:rsid w:val="001978CA"/>
    <w:rsid w:val="001A27CC"/>
    <w:rsid w:val="001B2626"/>
    <w:rsid w:val="001B4F75"/>
    <w:rsid w:val="001B5332"/>
    <w:rsid w:val="001B6270"/>
    <w:rsid w:val="001C270C"/>
    <w:rsid w:val="001C29E9"/>
    <w:rsid w:val="001C2B9D"/>
    <w:rsid w:val="001C2E4B"/>
    <w:rsid w:val="001C3830"/>
    <w:rsid w:val="001C577D"/>
    <w:rsid w:val="001D070E"/>
    <w:rsid w:val="001D16F8"/>
    <w:rsid w:val="001D2178"/>
    <w:rsid w:val="001D2A0E"/>
    <w:rsid w:val="001D3F9C"/>
    <w:rsid w:val="001D6B9A"/>
    <w:rsid w:val="001D7AEF"/>
    <w:rsid w:val="001D7CF9"/>
    <w:rsid w:val="001E6981"/>
    <w:rsid w:val="001E6D39"/>
    <w:rsid w:val="001E6DD9"/>
    <w:rsid w:val="001E789D"/>
    <w:rsid w:val="001F02A8"/>
    <w:rsid w:val="001F2510"/>
    <w:rsid w:val="001F3849"/>
    <w:rsid w:val="001F428B"/>
    <w:rsid w:val="001F7C5D"/>
    <w:rsid w:val="0020044E"/>
    <w:rsid w:val="00201EFC"/>
    <w:rsid w:val="002033E3"/>
    <w:rsid w:val="00203DDF"/>
    <w:rsid w:val="0020507C"/>
    <w:rsid w:val="002050FB"/>
    <w:rsid w:val="0020636C"/>
    <w:rsid w:val="002064CB"/>
    <w:rsid w:val="00206985"/>
    <w:rsid w:val="002073D9"/>
    <w:rsid w:val="00207597"/>
    <w:rsid w:val="00210387"/>
    <w:rsid w:val="002130C8"/>
    <w:rsid w:val="002156E9"/>
    <w:rsid w:val="002175BF"/>
    <w:rsid w:val="00217606"/>
    <w:rsid w:val="00222084"/>
    <w:rsid w:val="00223257"/>
    <w:rsid w:val="00223B49"/>
    <w:rsid w:val="0022457A"/>
    <w:rsid w:val="00225B6C"/>
    <w:rsid w:val="00227D6E"/>
    <w:rsid w:val="00231163"/>
    <w:rsid w:val="00231C65"/>
    <w:rsid w:val="00232751"/>
    <w:rsid w:val="00233250"/>
    <w:rsid w:val="00233575"/>
    <w:rsid w:val="00234584"/>
    <w:rsid w:val="00236B9F"/>
    <w:rsid w:val="00237897"/>
    <w:rsid w:val="0024048C"/>
    <w:rsid w:val="00240A62"/>
    <w:rsid w:val="00243727"/>
    <w:rsid w:val="002440EA"/>
    <w:rsid w:val="0024568A"/>
    <w:rsid w:val="002458A5"/>
    <w:rsid w:val="00251709"/>
    <w:rsid w:val="0025239D"/>
    <w:rsid w:val="00257188"/>
    <w:rsid w:val="002628AB"/>
    <w:rsid w:val="00271D04"/>
    <w:rsid w:val="00272459"/>
    <w:rsid w:val="00276230"/>
    <w:rsid w:val="00277BB7"/>
    <w:rsid w:val="00281775"/>
    <w:rsid w:val="00281A80"/>
    <w:rsid w:val="00283793"/>
    <w:rsid w:val="00284D82"/>
    <w:rsid w:val="00284F5C"/>
    <w:rsid w:val="00285D3B"/>
    <w:rsid w:val="002925FB"/>
    <w:rsid w:val="00292A21"/>
    <w:rsid w:val="00292F6C"/>
    <w:rsid w:val="00293B6A"/>
    <w:rsid w:val="00293C9B"/>
    <w:rsid w:val="00293FE8"/>
    <w:rsid w:val="002948DC"/>
    <w:rsid w:val="00296102"/>
    <w:rsid w:val="002A1B4E"/>
    <w:rsid w:val="002A2CB3"/>
    <w:rsid w:val="002A4DFF"/>
    <w:rsid w:val="002A5541"/>
    <w:rsid w:val="002A70F4"/>
    <w:rsid w:val="002A7803"/>
    <w:rsid w:val="002B3032"/>
    <w:rsid w:val="002B4304"/>
    <w:rsid w:val="002B47EE"/>
    <w:rsid w:val="002B5211"/>
    <w:rsid w:val="002C2684"/>
    <w:rsid w:val="002C2F2C"/>
    <w:rsid w:val="002C438A"/>
    <w:rsid w:val="002C4806"/>
    <w:rsid w:val="002C4D0A"/>
    <w:rsid w:val="002C5F41"/>
    <w:rsid w:val="002C6508"/>
    <w:rsid w:val="002D05E0"/>
    <w:rsid w:val="002D3820"/>
    <w:rsid w:val="002D3F76"/>
    <w:rsid w:val="002D6267"/>
    <w:rsid w:val="002E0364"/>
    <w:rsid w:val="002E042E"/>
    <w:rsid w:val="002E08EE"/>
    <w:rsid w:val="002E1A01"/>
    <w:rsid w:val="002E4A8D"/>
    <w:rsid w:val="002E74B5"/>
    <w:rsid w:val="002F4BCC"/>
    <w:rsid w:val="002F6AED"/>
    <w:rsid w:val="002F7FFA"/>
    <w:rsid w:val="00300536"/>
    <w:rsid w:val="00304596"/>
    <w:rsid w:val="00305F9F"/>
    <w:rsid w:val="00306522"/>
    <w:rsid w:val="00306630"/>
    <w:rsid w:val="00310E6A"/>
    <w:rsid w:val="00317827"/>
    <w:rsid w:val="00317D96"/>
    <w:rsid w:val="00320544"/>
    <w:rsid w:val="00320F52"/>
    <w:rsid w:val="00324A20"/>
    <w:rsid w:val="00325307"/>
    <w:rsid w:val="00330701"/>
    <w:rsid w:val="00334C56"/>
    <w:rsid w:val="00336011"/>
    <w:rsid w:val="00341EB9"/>
    <w:rsid w:val="00345F7E"/>
    <w:rsid w:val="00352455"/>
    <w:rsid w:val="003578D1"/>
    <w:rsid w:val="00357C19"/>
    <w:rsid w:val="00360A6B"/>
    <w:rsid w:val="00362552"/>
    <w:rsid w:val="00363515"/>
    <w:rsid w:val="00363ED1"/>
    <w:rsid w:val="003643B8"/>
    <w:rsid w:val="003644C8"/>
    <w:rsid w:val="003650CB"/>
    <w:rsid w:val="003728C3"/>
    <w:rsid w:val="0038050E"/>
    <w:rsid w:val="0038188C"/>
    <w:rsid w:val="00381C4B"/>
    <w:rsid w:val="003820EB"/>
    <w:rsid w:val="0038499A"/>
    <w:rsid w:val="00385009"/>
    <w:rsid w:val="00385DCD"/>
    <w:rsid w:val="00387710"/>
    <w:rsid w:val="003903E9"/>
    <w:rsid w:val="003937ED"/>
    <w:rsid w:val="0039434F"/>
    <w:rsid w:val="00396178"/>
    <w:rsid w:val="00396915"/>
    <w:rsid w:val="003973B8"/>
    <w:rsid w:val="003977BF"/>
    <w:rsid w:val="003A5A35"/>
    <w:rsid w:val="003A6C46"/>
    <w:rsid w:val="003B0C4B"/>
    <w:rsid w:val="003B2728"/>
    <w:rsid w:val="003B2E05"/>
    <w:rsid w:val="003B3CFA"/>
    <w:rsid w:val="003B493A"/>
    <w:rsid w:val="003B5C34"/>
    <w:rsid w:val="003B6490"/>
    <w:rsid w:val="003B7396"/>
    <w:rsid w:val="003C1552"/>
    <w:rsid w:val="003C3F06"/>
    <w:rsid w:val="003C425A"/>
    <w:rsid w:val="003C6611"/>
    <w:rsid w:val="003D18A8"/>
    <w:rsid w:val="003D3E74"/>
    <w:rsid w:val="003D58FC"/>
    <w:rsid w:val="003E12DD"/>
    <w:rsid w:val="003E28C4"/>
    <w:rsid w:val="003E30B6"/>
    <w:rsid w:val="003E6553"/>
    <w:rsid w:val="003E66BF"/>
    <w:rsid w:val="003E7C22"/>
    <w:rsid w:val="003F0522"/>
    <w:rsid w:val="003F063A"/>
    <w:rsid w:val="003F0FB5"/>
    <w:rsid w:val="003F2F1A"/>
    <w:rsid w:val="003F3035"/>
    <w:rsid w:val="003F5D5B"/>
    <w:rsid w:val="004028F4"/>
    <w:rsid w:val="00403DDD"/>
    <w:rsid w:val="00405909"/>
    <w:rsid w:val="00405D76"/>
    <w:rsid w:val="004060DE"/>
    <w:rsid w:val="00410D66"/>
    <w:rsid w:val="0041358A"/>
    <w:rsid w:val="00413878"/>
    <w:rsid w:val="004150E8"/>
    <w:rsid w:val="004159EE"/>
    <w:rsid w:val="004160A5"/>
    <w:rsid w:val="00421F88"/>
    <w:rsid w:val="00424DEF"/>
    <w:rsid w:val="0042643E"/>
    <w:rsid w:val="00432631"/>
    <w:rsid w:val="0043347E"/>
    <w:rsid w:val="00434990"/>
    <w:rsid w:val="00434E56"/>
    <w:rsid w:val="004359BA"/>
    <w:rsid w:val="0044136C"/>
    <w:rsid w:val="00441665"/>
    <w:rsid w:val="00441B3F"/>
    <w:rsid w:val="0044232F"/>
    <w:rsid w:val="00442DD5"/>
    <w:rsid w:val="004455BE"/>
    <w:rsid w:val="00447915"/>
    <w:rsid w:val="00452630"/>
    <w:rsid w:val="00455193"/>
    <w:rsid w:val="00460380"/>
    <w:rsid w:val="0046102E"/>
    <w:rsid w:val="00461581"/>
    <w:rsid w:val="00463851"/>
    <w:rsid w:val="00464119"/>
    <w:rsid w:val="00466246"/>
    <w:rsid w:val="00466BE5"/>
    <w:rsid w:val="004701C2"/>
    <w:rsid w:val="00473263"/>
    <w:rsid w:val="004735F8"/>
    <w:rsid w:val="00473E67"/>
    <w:rsid w:val="0047452D"/>
    <w:rsid w:val="00474972"/>
    <w:rsid w:val="00480139"/>
    <w:rsid w:val="00484BE3"/>
    <w:rsid w:val="004861D2"/>
    <w:rsid w:val="00486214"/>
    <w:rsid w:val="004866EA"/>
    <w:rsid w:val="0048790F"/>
    <w:rsid w:val="004906BF"/>
    <w:rsid w:val="0049145D"/>
    <w:rsid w:val="0049205C"/>
    <w:rsid w:val="004927E2"/>
    <w:rsid w:val="004940CF"/>
    <w:rsid w:val="00495389"/>
    <w:rsid w:val="004976B1"/>
    <w:rsid w:val="004A509C"/>
    <w:rsid w:val="004A6CE2"/>
    <w:rsid w:val="004A7EAA"/>
    <w:rsid w:val="004B0825"/>
    <w:rsid w:val="004B278B"/>
    <w:rsid w:val="004B28E7"/>
    <w:rsid w:val="004B483C"/>
    <w:rsid w:val="004B7A00"/>
    <w:rsid w:val="004C0124"/>
    <w:rsid w:val="004D2FF8"/>
    <w:rsid w:val="004D31CF"/>
    <w:rsid w:val="004D4181"/>
    <w:rsid w:val="004E11FE"/>
    <w:rsid w:val="004E1C3D"/>
    <w:rsid w:val="004E290B"/>
    <w:rsid w:val="004E4687"/>
    <w:rsid w:val="004E72F8"/>
    <w:rsid w:val="004E7CEF"/>
    <w:rsid w:val="004F0309"/>
    <w:rsid w:val="004F0E9C"/>
    <w:rsid w:val="004F1E67"/>
    <w:rsid w:val="004F5CF8"/>
    <w:rsid w:val="004F6502"/>
    <w:rsid w:val="004F7DE7"/>
    <w:rsid w:val="005022A0"/>
    <w:rsid w:val="00504881"/>
    <w:rsid w:val="005050CF"/>
    <w:rsid w:val="005072DF"/>
    <w:rsid w:val="00510406"/>
    <w:rsid w:val="00515432"/>
    <w:rsid w:val="00515E31"/>
    <w:rsid w:val="00515EB0"/>
    <w:rsid w:val="0051612F"/>
    <w:rsid w:val="005164BE"/>
    <w:rsid w:val="005174C3"/>
    <w:rsid w:val="00517ADF"/>
    <w:rsid w:val="00517B42"/>
    <w:rsid w:val="00517EF8"/>
    <w:rsid w:val="005208BF"/>
    <w:rsid w:val="00520D8B"/>
    <w:rsid w:val="00520F14"/>
    <w:rsid w:val="005213E1"/>
    <w:rsid w:val="005247B9"/>
    <w:rsid w:val="005252EF"/>
    <w:rsid w:val="00525B8D"/>
    <w:rsid w:val="00525C3E"/>
    <w:rsid w:val="005260C4"/>
    <w:rsid w:val="00531D42"/>
    <w:rsid w:val="00533682"/>
    <w:rsid w:val="00534013"/>
    <w:rsid w:val="00536144"/>
    <w:rsid w:val="00536861"/>
    <w:rsid w:val="005405AF"/>
    <w:rsid w:val="00540733"/>
    <w:rsid w:val="0054195B"/>
    <w:rsid w:val="00543A0A"/>
    <w:rsid w:val="0054742A"/>
    <w:rsid w:val="00547E26"/>
    <w:rsid w:val="00550D06"/>
    <w:rsid w:val="005512BB"/>
    <w:rsid w:val="005523F1"/>
    <w:rsid w:val="00554A62"/>
    <w:rsid w:val="00555C73"/>
    <w:rsid w:val="005609A3"/>
    <w:rsid w:val="00561A57"/>
    <w:rsid w:val="00563168"/>
    <w:rsid w:val="005635E9"/>
    <w:rsid w:val="005662EA"/>
    <w:rsid w:val="0056660D"/>
    <w:rsid w:val="005706D8"/>
    <w:rsid w:val="005707E6"/>
    <w:rsid w:val="005711BD"/>
    <w:rsid w:val="00571D76"/>
    <w:rsid w:val="005721D7"/>
    <w:rsid w:val="00572416"/>
    <w:rsid w:val="00573CEC"/>
    <w:rsid w:val="005751F2"/>
    <w:rsid w:val="00577795"/>
    <w:rsid w:val="00580426"/>
    <w:rsid w:val="00580FD6"/>
    <w:rsid w:val="00590E26"/>
    <w:rsid w:val="005913BB"/>
    <w:rsid w:val="0059393A"/>
    <w:rsid w:val="00593BAB"/>
    <w:rsid w:val="00593D12"/>
    <w:rsid w:val="00594E2C"/>
    <w:rsid w:val="005A3205"/>
    <w:rsid w:val="005A39D1"/>
    <w:rsid w:val="005A4AA7"/>
    <w:rsid w:val="005A4D76"/>
    <w:rsid w:val="005A4F9B"/>
    <w:rsid w:val="005A5035"/>
    <w:rsid w:val="005A5980"/>
    <w:rsid w:val="005A631A"/>
    <w:rsid w:val="005B1672"/>
    <w:rsid w:val="005B1BCE"/>
    <w:rsid w:val="005B233A"/>
    <w:rsid w:val="005B3AB8"/>
    <w:rsid w:val="005C10E9"/>
    <w:rsid w:val="005C2F97"/>
    <w:rsid w:val="005D076B"/>
    <w:rsid w:val="005D5923"/>
    <w:rsid w:val="005D6627"/>
    <w:rsid w:val="005D6F9C"/>
    <w:rsid w:val="005E1387"/>
    <w:rsid w:val="005E203C"/>
    <w:rsid w:val="005E2843"/>
    <w:rsid w:val="005E3F68"/>
    <w:rsid w:val="005E4C6E"/>
    <w:rsid w:val="005E5F73"/>
    <w:rsid w:val="005E62C9"/>
    <w:rsid w:val="005E6505"/>
    <w:rsid w:val="005E789D"/>
    <w:rsid w:val="005E7C07"/>
    <w:rsid w:val="005F054E"/>
    <w:rsid w:val="005F0C83"/>
    <w:rsid w:val="005F1196"/>
    <w:rsid w:val="005F120C"/>
    <w:rsid w:val="005F23D8"/>
    <w:rsid w:val="005F40A9"/>
    <w:rsid w:val="00602793"/>
    <w:rsid w:val="00602CDB"/>
    <w:rsid w:val="00603371"/>
    <w:rsid w:val="0060429A"/>
    <w:rsid w:val="00612DF8"/>
    <w:rsid w:val="0061305B"/>
    <w:rsid w:val="006167D3"/>
    <w:rsid w:val="00621CC2"/>
    <w:rsid w:val="0062430B"/>
    <w:rsid w:val="00624D42"/>
    <w:rsid w:val="006254E3"/>
    <w:rsid w:val="0062558A"/>
    <w:rsid w:val="006260F7"/>
    <w:rsid w:val="00630424"/>
    <w:rsid w:val="00630CAD"/>
    <w:rsid w:val="006328A4"/>
    <w:rsid w:val="00632CFC"/>
    <w:rsid w:val="00633F1A"/>
    <w:rsid w:val="00634A17"/>
    <w:rsid w:val="00635278"/>
    <w:rsid w:val="00636A2D"/>
    <w:rsid w:val="006376AE"/>
    <w:rsid w:val="006406A1"/>
    <w:rsid w:val="00641CF5"/>
    <w:rsid w:val="0064213B"/>
    <w:rsid w:val="00642BA4"/>
    <w:rsid w:val="0064468F"/>
    <w:rsid w:val="0064560F"/>
    <w:rsid w:val="006508CF"/>
    <w:rsid w:val="006510AE"/>
    <w:rsid w:val="006567E1"/>
    <w:rsid w:val="0065780B"/>
    <w:rsid w:val="006643BF"/>
    <w:rsid w:val="00664D34"/>
    <w:rsid w:val="006655A1"/>
    <w:rsid w:val="00666947"/>
    <w:rsid w:val="00666BD0"/>
    <w:rsid w:val="00666D79"/>
    <w:rsid w:val="00666EFF"/>
    <w:rsid w:val="00667036"/>
    <w:rsid w:val="00667FEF"/>
    <w:rsid w:val="00671B83"/>
    <w:rsid w:val="0067277A"/>
    <w:rsid w:val="00673270"/>
    <w:rsid w:val="00674E62"/>
    <w:rsid w:val="00676F37"/>
    <w:rsid w:val="00677EFB"/>
    <w:rsid w:val="00682873"/>
    <w:rsid w:val="00682B9F"/>
    <w:rsid w:val="00683C2B"/>
    <w:rsid w:val="00684310"/>
    <w:rsid w:val="0068454B"/>
    <w:rsid w:val="00685288"/>
    <w:rsid w:val="00686BA1"/>
    <w:rsid w:val="00690D81"/>
    <w:rsid w:val="00692872"/>
    <w:rsid w:val="00693C50"/>
    <w:rsid w:val="00694764"/>
    <w:rsid w:val="006948A6"/>
    <w:rsid w:val="00696B48"/>
    <w:rsid w:val="006A0334"/>
    <w:rsid w:val="006A50ED"/>
    <w:rsid w:val="006A6B28"/>
    <w:rsid w:val="006B1F03"/>
    <w:rsid w:val="006B362C"/>
    <w:rsid w:val="006B4472"/>
    <w:rsid w:val="006B587A"/>
    <w:rsid w:val="006B736D"/>
    <w:rsid w:val="006C14BD"/>
    <w:rsid w:val="006C1BD2"/>
    <w:rsid w:val="006C2736"/>
    <w:rsid w:val="006C577A"/>
    <w:rsid w:val="006C6567"/>
    <w:rsid w:val="006D135F"/>
    <w:rsid w:val="006D1AE4"/>
    <w:rsid w:val="006D1AF3"/>
    <w:rsid w:val="006D208B"/>
    <w:rsid w:val="006D4F5E"/>
    <w:rsid w:val="006E1511"/>
    <w:rsid w:val="006E3AFF"/>
    <w:rsid w:val="006E5DB4"/>
    <w:rsid w:val="006E626D"/>
    <w:rsid w:val="006E6DB4"/>
    <w:rsid w:val="006E7039"/>
    <w:rsid w:val="006F45E6"/>
    <w:rsid w:val="006F6B08"/>
    <w:rsid w:val="00700E2B"/>
    <w:rsid w:val="00702B28"/>
    <w:rsid w:val="00703EF4"/>
    <w:rsid w:val="0070400F"/>
    <w:rsid w:val="007055F8"/>
    <w:rsid w:val="007118FA"/>
    <w:rsid w:val="0071308B"/>
    <w:rsid w:val="00713EE0"/>
    <w:rsid w:val="00714592"/>
    <w:rsid w:val="007145C0"/>
    <w:rsid w:val="0071701B"/>
    <w:rsid w:val="007175E8"/>
    <w:rsid w:val="007178B1"/>
    <w:rsid w:val="00720919"/>
    <w:rsid w:val="00723677"/>
    <w:rsid w:val="007259A6"/>
    <w:rsid w:val="00726D0A"/>
    <w:rsid w:val="007276E1"/>
    <w:rsid w:val="007306A0"/>
    <w:rsid w:val="00731D86"/>
    <w:rsid w:val="00732AB4"/>
    <w:rsid w:val="007353E3"/>
    <w:rsid w:val="007367AB"/>
    <w:rsid w:val="00737995"/>
    <w:rsid w:val="00740C4F"/>
    <w:rsid w:val="00741B68"/>
    <w:rsid w:val="007437CB"/>
    <w:rsid w:val="007447F0"/>
    <w:rsid w:val="00744A0C"/>
    <w:rsid w:val="0074613E"/>
    <w:rsid w:val="007463F2"/>
    <w:rsid w:val="0075089D"/>
    <w:rsid w:val="00754CBD"/>
    <w:rsid w:val="00754ECE"/>
    <w:rsid w:val="00754F5B"/>
    <w:rsid w:val="00756158"/>
    <w:rsid w:val="007568F3"/>
    <w:rsid w:val="00757F9D"/>
    <w:rsid w:val="00760416"/>
    <w:rsid w:val="007619F8"/>
    <w:rsid w:val="00763C26"/>
    <w:rsid w:val="00765C5B"/>
    <w:rsid w:val="00767212"/>
    <w:rsid w:val="00773011"/>
    <w:rsid w:val="007762C7"/>
    <w:rsid w:val="00776930"/>
    <w:rsid w:val="00780C28"/>
    <w:rsid w:val="00781A82"/>
    <w:rsid w:val="00781E30"/>
    <w:rsid w:val="00784B1D"/>
    <w:rsid w:val="00784EEE"/>
    <w:rsid w:val="007856F1"/>
    <w:rsid w:val="00785B8A"/>
    <w:rsid w:val="007A207B"/>
    <w:rsid w:val="007A5216"/>
    <w:rsid w:val="007B1AD1"/>
    <w:rsid w:val="007C0897"/>
    <w:rsid w:val="007C0990"/>
    <w:rsid w:val="007C4D79"/>
    <w:rsid w:val="007C4EA0"/>
    <w:rsid w:val="007C617A"/>
    <w:rsid w:val="007D0FFD"/>
    <w:rsid w:val="007D1792"/>
    <w:rsid w:val="007D2DCF"/>
    <w:rsid w:val="007D390B"/>
    <w:rsid w:val="007D704E"/>
    <w:rsid w:val="007D7F6E"/>
    <w:rsid w:val="007E0C93"/>
    <w:rsid w:val="007E1784"/>
    <w:rsid w:val="007E20AE"/>
    <w:rsid w:val="007E68DD"/>
    <w:rsid w:val="007E7020"/>
    <w:rsid w:val="007F01DB"/>
    <w:rsid w:val="007F3D04"/>
    <w:rsid w:val="007F4499"/>
    <w:rsid w:val="007F7C6C"/>
    <w:rsid w:val="00801AD0"/>
    <w:rsid w:val="0080420F"/>
    <w:rsid w:val="00806E79"/>
    <w:rsid w:val="0080749B"/>
    <w:rsid w:val="00810E7D"/>
    <w:rsid w:val="00814801"/>
    <w:rsid w:val="0081520B"/>
    <w:rsid w:val="00816CE1"/>
    <w:rsid w:val="00816F9E"/>
    <w:rsid w:val="0081744B"/>
    <w:rsid w:val="00822EFA"/>
    <w:rsid w:val="0082680E"/>
    <w:rsid w:val="00831338"/>
    <w:rsid w:val="0083150A"/>
    <w:rsid w:val="00831591"/>
    <w:rsid w:val="00833312"/>
    <w:rsid w:val="008335F1"/>
    <w:rsid w:val="008337A1"/>
    <w:rsid w:val="00835239"/>
    <w:rsid w:val="00835932"/>
    <w:rsid w:val="00835D56"/>
    <w:rsid w:val="00837728"/>
    <w:rsid w:val="0084164D"/>
    <w:rsid w:val="00841972"/>
    <w:rsid w:val="00842D1D"/>
    <w:rsid w:val="00843DC6"/>
    <w:rsid w:val="008474BA"/>
    <w:rsid w:val="00851B41"/>
    <w:rsid w:val="00853C2A"/>
    <w:rsid w:val="00860477"/>
    <w:rsid w:val="00861AAD"/>
    <w:rsid w:val="00861C6E"/>
    <w:rsid w:val="008643E5"/>
    <w:rsid w:val="008660C4"/>
    <w:rsid w:val="008664AC"/>
    <w:rsid w:val="0087329D"/>
    <w:rsid w:val="00877CE4"/>
    <w:rsid w:val="008821BE"/>
    <w:rsid w:val="00882781"/>
    <w:rsid w:val="008839AD"/>
    <w:rsid w:val="00884369"/>
    <w:rsid w:val="00886813"/>
    <w:rsid w:val="00887AE5"/>
    <w:rsid w:val="00891712"/>
    <w:rsid w:val="008930BC"/>
    <w:rsid w:val="008954FC"/>
    <w:rsid w:val="00896E36"/>
    <w:rsid w:val="008A0E86"/>
    <w:rsid w:val="008A0F41"/>
    <w:rsid w:val="008A1736"/>
    <w:rsid w:val="008A249E"/>
    <w:rsid w:val="008A2F4B"/>
    <w:rsid w:val="008A3F70"/>
    <w:rsid w:val="008A57EF"/>
    <w:rsid w:val="008A6C18"/>
    <w:rsid w:val="008A74F3"/>
    <w:rsid w:val="008B23E2"/>
    <w:rsid w:val="008B5E5D"/>
    <w:rsid w:val="008B7735"/>
    <w:rsid w:val="008B77F3"/>
    <w:rsid w:val="008B7C8D"/>
    <w:rsid w:val="008C17F5"/>
    <w:rsid w:val="008C2629"/>
    <w:rsid w:val="008C4097"/>
    <w:rsid w:val="008D0908"/>
    <w:rsid w:val="008D0BC7"/>
    <w:rsid w:val="008D1973"/>
    <w:rsid w:val="008D2E52"/>
    <w:rsid w:val="008D4ADA"/>
    <w:rsid w:val="008D5A22"/>
    <w:rsid w:val="008E1AE5"/>
    <w:rsid w:val="008E1ECE"/>
    <w:rsid w:val="008E3AB6"/>
    <w:rsid w:val="008E4241"/>
    <w:rsid w:val="008E4E6D"/>
    <w:rsid w:val="008E52DE"/>
    <w:rsid w:val="008F02C4"/>
    <w:rsid w:val="008F4FED"/>
    <w:rsid w:val="008F59F5"/>
    <w:rsid w:val="008F63CA"/>
    <w:rsid w:val="008F640C"/>
    <w:rsid w:val="00900403"/>
    <w:rsid w:val="00902492"/>
    <w:rsid w:val="00902B4C"/>
    <w:rsid w:val="009053FC"/>
    <w:rsid w:val="00906C61"/>
    <w:rsid w:val="00907B1E"/>
    <w:rsid w:val="00907BF3"/>
    <w:rsid w:val="0091143C"/>
    <w:rsid w:val="0091147C"/>
    <w:rsid w:val="0091297E"/>
    <w:rsid w:val="0091373F"/>
    <w:rsid w:val="00915876"/>
    <w:rsid w:val="00915AB1"/>
    <w:rsid w:val="00915BEB"/>
    <w:rsid w:val="00916634"/>
    <w:rsid w:val="00916F17"/>
    <w:rsid w:val="0091705E"/>
    <w:rsid w:val="00917166"/>
    <w:rsid w:val="00917969"/>
    <w:rsid w:val="00920A41"/>
    <w:rsid w:val="00921BFD"/>
    <w:rsid w:val="00927433"/>
    <w:rsid w:val="00932AD0"/>
    <w:rsid w:val="00933832"/>
    <w:rsid w:val="00933C78"/>
    <w:rsid w:val="009344A1"/>
    <w:rsid w:val="0094040E"/>
    <w:rsid w:val="00940638"/>
    <w:rsid w:val="00941506"/>
    <w:rsid w:val="009418E4"/>
    <w:rsid w:val="00946954"/>
    <w:rsid w:val="0094751F"/>
    <w:rsid w:val="00951FF2"/>
    <w:rsid w:val="00953637"/>
    <w:rsid w:val="00954F76"/>
    <w:rsid w:val="0095510C"/>
    <w:rsid w:val="009554A7"/>
    <w:rsid w:val="0095679C"/>
    <w:rsid w:val="00956AF0"/>
    <w:rsid w:val="009619B2"/>
    <w:rsid w:val="00963F2B"/>
    <w:rsid w:val="0096430C"/>
    <w:rsid w:val="00970933"/>
    <w:rsid w:val="00971A90"/>
    <w:rsid w:val="0097226F"/>
    <w:rsid w:val="009748D1"/>
    <w:rsid w:val="0097508A"/>
    <w:rsid w:val="009762A3"/>
    <w:rsid w:val="00980030"/>
    <w:rsid w:val="009807CD"/>
    <w:rsid w:val="00982C4C"/>
    <w:rsid w:val="009840BA"/>
    <w:rsid w:val="00985997"/>
    <w:rsid w:val="00986047"/>
    <w:rsid w:val="009865E1"/>
    <w:rsid w:val="00987A55"/>
    <w:rsid w:val="00990A47"/>
    <w:rsid w:val="00992A1F"/>
    <w:rsid w:val="00992C4A"/>
    <w:rsid w:val="00994115"/>
    <w:rsid w:val="00994FE2"/>
    <w:rsid w:val="009A2818"/>
    <w:rsid w:val="009A7D38"/>
    <w:rsid w:val="009B01BC"/>
    <w:rsid w:val="009B081E"/>
    <w:rsid w:val="009B0A67"/>
    <w:rsid w:val="009B22D7"/>
    <w:rsid w:val="009B3178"/>
    <w:rsid w:val="009B3795"/>
    <w:rsid w:val="009B3AD5"/>
    <w:rsid w:val="009B4A87"/>
    <w:rsid w:val="009C189C"/>
    <w:rsid w:val="009C1C7A"/>
    <w:rsid w:val="009C2F06"/>
    <w:rsid w:val="009C47B0"/>
    <w:rsid w:val="009C4D3F"/>
    <w:rsid w:val="009C540D"/>
    <w:rsid w:val="009C6FC2"/>
    <w:rsid w:val="009C71D7"/>
    <w:rsid w:val="009C78F9"/>
    <w:rsid w:val="009C7921"/>
    <w:rsid w:val="009D1ACB"/>
    <w:rsid w:val="009D2468"/>
    <w:rsid w:val="009D30E9"/>
    <w:rsid w:val="009D384F"/>
    <w:rsid w:val="009D4380"/>
    <w:rsid w:val="009D4BD5"/>
    <w:rsid w:val="009D5DED"/>
    <w:rsid w:val="009D5EE3"/>
    <w:rsid w:val="009E064E"/>
    <w:rsid w:val="009E1DC9"/>
    <w:rsid w:val="009E2E75"/>
    <w:rsid w:val="009F4D6C"/>
    <w:rsid w:val="009F51AF"/>
    <w:rsid w:val="009F766A"/>
    <w:rsid w:val="00A00F99"/>
    <w:rsid w:val="00A0195D"/>
    <w:rsid w:val="00A02585"/>
    <w:rsid w:val="00A02EC8"/>
    <w:rsid w:val="00A03A4B"/>
    <w:rsid w:val="00A078CF"/>
    <w:rsid w:val="00A15BF0"/>
    <w:rsid w:val="00A16F56"/>
    <w:rsid w:val="00A21832"/>
    <w:rsid w:val="00A21986"/>
    <w:rsid w:val="00A23F40"/>
    <w:rsid w:val="00A23FFF"/>
    <w:rsid w:val="00A240A8"/>
    <w:rsid w:val="00A24FB8"/>
    <w:rsid w:val="00A2544C"/>
    <w:rsid w:val="00A26021"/>
    <w:rsid w:val="00A26584"/>
    <w:rsid w:val="00A2682C"/>
    <w:rsid w:val="00A273BF"/>
    <w:rsid w:val="00A30A92"/>
    <w:rsid w:val="00A30C75"/>
    <w:rsid w:val="00A323A8"/>
    <w:rsid w:val="00A32BF6"/>
    <w:rsid w:val="00A33632"/>
    <w:rsid w:val="00A41777"/>
    <w:rsid w:val="00A43757"/>
    <w:rsid w:val="00A43C21"/>
    <w:rsid w:val="00A4439D"/>
    <w:rsid w:val="00A45909"/>
    <w:rsid w:val="00A47C6A"/>
    <w:rsid w:val="00A51C64"/>
    <w:rsid w:val="00A56CFE"/>
    <w:rsid w:val="00A573CF"/>
    <w:rsid w:val="00A57760"/>
    <w:rsid w:val="00A6364D"/>
    <w:rsid w:val="00A64009"/>
    <w:rsid w:val="00A66005"/>
    <w:rsid w:val="00A67C74"/>
    <w:rsid w:val="00A70543"/>
    <w:rsid w:val="00A7251E"/>
    <w:rsid w:val="00A72BC7"/>
    <w:rsid w:val="00A73874"/>
    <w:rsid w:val="00A73CDB"/>
    <w:rsid w:val="00A73E67"/>
    <w:rsid w:val="00A74D56"/>
    <w:rsid w:val="00A75053"/>
    <w:rsid w:val="00A76A20"/>
    <w:rsid w:val="00A771B5"/>
    <w:rsid w:val="00A77906"/>
    <w:rsid w:val="00A8044C"/>
    <w:rsid w:val="00A81A72"/>
    <w:rsid w:val="00A84814"/>
    <w:rsid w:val="00A8552F"/>
    <w:rsid w:val="00A86435"/>
    <w:rsid w:val="00A87E49"/>
    <w:rsid w:val="00A90632"/>
    <w:rsid w:val="00A90CFA"/>
    <w:rsid w:val="00A91E65"/>
    <w:rsid w:val="00A92B63"/>
    <w:rsid w:val="00A933BC"/>
    <w:rsid w:val="00A934BE"/>
    <w:rsid w:val="00A93D10"/>
    <w:rsid w:val="00A95184"/>
    <w:rsid w:val="00A9587D"/>
    <w:rsid w:val="00A96105"/>
    <w:rsid w:val="00A966EC"/>
    <w:rsid w:val="00A96A73"/>
    <w:rsid w:val="00A975CC"/>
    <w:rsid w:val="00A97F12"/>
    <w:rsid w:val="00AA0B8E"/>
    <w:rsid w:val="00AA3186"/>
    <w:rsid w:val="00AA419A"/>
    <w:rsid w:val="00AA446E"/>
    <w:rsid w:val="00AB027A"/>
    <w:rsid w:val="00AB0491"/>
    <w:rsid w:val="00AB112B"/>
    <w:rsid w:val="00AB50D1"/>
    <w:rsid w:val="00AB63B8"/>
    <w:rsid w:val="00AC02B7"/>
    <w:rsid w:val="00AC0556"/>
    <w:rsid w:val="00AC1C78"/>
    <w:rsid w:val="00AC473C"/>
    <w:rsid w:val="00AC56D9"/>
    <w:rsid w:val="00AC5932"/>
    <w:rsid w:val="00AC5AE2"/>
    <w:rsid w:val="00AC7FCF"/>
    <w:rsid w:val="00AD084C"/>
    <w:rsid w:val="00AD17C6"/>
    <w:rsid w:val="00AD3AB4"/>
    <w:rsid w:val="00AD4F81"/>
    <w:rsid w:val="00AD5FC3"/>
    <w:rsid w:val="00AD6478"/>
    <w:rsid w:val="00AE16C7"/>
    <w:rsid w:val="00AE246C"/>
    <w:rsid w:val="00AE289D"/>
    <w:rsid w:val="00AE2E95"/>
    <w:rsid w:val="00AE31B1"/>
    <w:rsid w:val="00AE36DB"/>
    <w:rsid w:val="00AE40AC"/>
    <w:rsid w:val="00AE5819"/>
    <w:rsid w:val="00AE6246"/>
    <w:rsid w:val="00AE66A2"/>
    <w:rsid w:val="00AF2193"/>
    <w:rsid w:val="00AF35FC"/>
    <w:rsid w:val="00AF4C57"/>
    <w:rsid w:val="00AF715A"/>
    <w:rsid w:val="00AF7422"/>
    <w:rsid w:val="00B000DB"/>
    <w:rsid w:val="00B010D5"/>
    <w:rsid w:val="00B10572"/>
    <w:rsid w:val="00B1091B"/>
    <w:rsid w:val="00B112C8"/>
    <w:rsid w:val="00B1359D"/>
    <w:rsid w:val="00B15FE2"/>
    <w:rsid w:val="00B16824"/>
    <w:rsid w:val="00B17037"/>
    <w:rsid w:val="00B20A02"/>
    <w:rsid w:val="00B23CCE"/>
    <w:rsid w:val="00B30320"/>
    <w:rsid w:val="00B3169F"/>
    <w:rsid w:val="00B31A79"/>
    <w:rsid w:val="00B3388A"/>
    <w:rsid w:val="00B33F14"/>
    <w:rsid w:val="00B35E56"/>
    <w:rsid w:val="00B418FB"/>
    <w:rsid w:val="00B472B5"/>
    <w:rsid w:val="00B47600"/>
    <w:rsid w:val="00B500DB"/>
    <w:rsid w:val="00B56287"/>
    <w:rsid w:val="00B5650A"/>
    <w:rsid w:val="00B56EDF"/>
    <w:rsid w:val="00B57696"/>
    <w:rsid w:val="00B60719"/>
    <w:rsid w:val="00B60E10"/>
    <w:rsid w:val="00B64FB3"/>
    <w:rsid w:val="00B651A3"/>
    <w:rsid w:val="00B653B0"/>
    <w:rsid w:val="00B668CF"/>
    <w:rsid w:val="00B67A3A"/>
    <w:rsid w:val="00B701E6"/>
    <w:rsid w:val="00B73F19"/>
    <w:rsid w:val="00B75C79"/>
    <w:rsid w:val="00B76E69"/>
    <w:rsid w:val="00B76F40"/>
    <w:rsid w:val="00B80944"/>
    <w:rsid w:val="00B81280"/>
    <w:rsid w:val="00B82173"/>
    <w:rsid w:val="00B82180"/>
    <w:rsid w:val="00B830C2"/>
    <w:rsid w:val="00B9133E"/>
    <w:rsid w:val="00B91687"/>
    <w:rsid w:val="00B921C3"/>
    <w:rsid w:val="00B951DA"/>
    <w:rsid w:val="00B95D90"/>
    <w:rsid w:val="00B96B3B"/>
    <w:rsid w:val="00B96DC2"/>
    <w:rsid w:val="00B97425"/>
    <w:rsid w:val="00B97789"/>
    <w:rsid w:val="00B978B7"/>
    <w:rsid w:val="00B9798F"/>
    <w:rsid w:val="00BA0FE9"/>
    <w:rsid w:val="00BA45FC"/>
    <w:rsid w:val="00BA4663"/>
    <w:rsid w:val="00BA572D"/>
    <w:rsid w:val="00BA7A81"/>
    <w:rsid w:val="00BB2499"/>
    <w:rsid w:val="00BB35E3"/>
    <w:rsid w:val="00BB799E"/>
    <w:rsid w:val="00BC332D"/>
    <w:rsid w:val="00BC3335"/>
    <w:rsid w:val="00BC368C"/>
    <w:rsid w:val="00BC4004"/>
    <w:rsid w:val="00BC481A"/>
    <w:rsid w:val="00BC559A"/>
    <w:rsid w:val="00BC76DD"/>
    <w:rsid w:val="00BD1287"/>
    <w:rsid w:val="00BD3B32"/>
    <w:rsid w:val="00BD7A4C"/>
    <w:rsid w:val="00BD7CA4"/>
    <w:rsid w:val="00BE25B0"/>
    <w:rsid w:val="00BE289E"/>
    <w:rsid w:val="00BE7732"/>
    <w:rsid w:val="00BE7BB1"/>
    <w:rsid w:val="00BE7C30"/>
    <w:rsid w:val="00BF0D69"/>
    <w:rsid w:val="00BF367D"/>
    <w:rsid w:val="00BF49FE"/>
    <w:rsid w:val="00BF532D"/>
    <w:rsid w:val="00BF67B3"/>
    <w:rsid w:val="00BF6F27"/>
    <w:rsid w:val="00BF70A2"/>
    <w:rsid w:val="00C01C72"/>
    <w:rsid w:val="00C02EB4"/>
    <w:rsid w:val="00C03D8A"/>
    <w:rsid w:val="00C12B77"/>
    <w:rsid w:val="00C13585"/>
    <w:rsid w:val="00C145A9"/>
    <w:rsid w:val="00C20D65"/>
    <w:rsid w:val="00C228C2"/>
    <w:rsid w:val="00C2292E"/>
    <w:rsid w:val="00C235BA"/>
    <w:rsid w:val="00C23BFF"/>
    <w:rsid w:val="00C26C6A"/>
    <w:rsid w:val="00C3221B"/>
    <w:rsid w:val="00C3279B"/>
    <w:rsid w:val="00C33EAD"/>
    <w:rsid w:val="00C343B4"/>
    <w:rsid w:val="00C3707E"/>
    <w:rsid w:val="00C40ED5"/>
    <w:rsid w:val="00C4368F"/>
    <w:rsid w:val="00C43862"/>
    <w:rsid w:val="00C43E05"/>
    <w:rsid w:val="00C44187"/>
    <w:rsid w:val="00C4485B"/>
    <w:rsid w:val="00C509E3"/>
    <w:rsid w:val="00C54B5B"/>
    <w:rsid w:val="00C55B9B"/>
    <w:rsid w:val="00C56E9F"/>
    <w:rsid w:val="00C63159"/>
    <w:rsid w:val="00C63239"/>
    <w:rsid w:val="00C647F5"/>
    <w:rsid w:val="00C65DB1"/>
    <w:rsid w:val="00C6690E"/>
    <w:rsid w:val="00C6707C"/>
    <w:rsid w:val="00C67B55"/>
    <w:rsid w:val="00C67BB1"/>
    <w:rsid w:val="00C703B5"/>
    <w:rsid w:val="00C71A18"/>
    <w:rsid w:val="00C72324"/>
    <w:rsid w:val="00C723CF"/>
    <w:rsid w:val="00C74969"/>
    <w:rsid w:val="00C76AB2"/>
    <w:rsid w:val="00C77155"/>
    <w:rsid w:val="00C80DDB"/>
    <w:rsid w:val="00C80F60"/>
    <w:rsid w:val="00C81480"/>
    <w:rsid w:val="00C82E47"/>
    <w:rsid w:val="00C8529E"/>
    <w:rsid w:val="00C87682"/>
    <w:rsid w:val="00C951D7"/>
    <w:rsid w:val="00C97F6E"/>
    <w:rsid w:val="00CA08E3"/>
    <w:rsid w:val="00CA1343"/>
    <w:rsid w:val="00CA1D2E"/>
    <w:rsid w:val="00CA2DD5"/>
    <w:rsid w:val="00CA30E5"/>
    <w:rsid w:val="00CA50D6"/>
    <w:rsid w:val="00CA64D7"/>
    <w:rsid w:val="00CB35DE"/>
    <w:rsid w:val="00CB4AFA"/>
    <w:rsid w:val="00CB6491"/>
    <w:rsid w:val="00CB705D"/>
    <w:rsid w:val="00CB7346"/>
    <w:rsid w:val="00CC2493"/>
    <w:rsid w:val="00CC3281"/>
    <w:rsid w:val="00CC5CA2"/>
    <w:rsid w:val="00CC677F"/>
    <w:rsid w:val="00CC6C91"/>
    <w:rsid w:val="00CD231D"/>
    <w:rsid w:val="00CD35A5"/>
    <w:rsid w:val="00CD47CA"/>
    <w:rsid w:val="00CD555E"/>
    <w:rsid w:val="00CE1C09"/>
    <w:rsid w:val="00CE28D1"/>
    <w:rsid w:val="00CE54D5"/>
    <w:rsid w:val="00CE5600"/>
    <w:rsid w:val="00CE63C6"/>
    <w:rsid w:val="00CE63E3"/>
    <w:rsid w:val="00CE709C"/>
    <w:rsid w:val="00CF1A3D"/>
    <w:rsid w:val="00CF249C"/>
    <w:rsid w:val="00CF4F76"/>
    <w:rsid w:val="00CF5886"/>
    <w:rsid w:val="00CF724A"/>
    <w:rsid w:val="00D018B5"/>
    <w:rsid w:val="00D01C1A"/>
    <w:rsid w:val="00D01D2F"/>
    <w:rsid w:val="00D0284C"/>
    <w:rsid w:val="00D037C0"/>
    <w:rsid w:val="00D04106"/>
    <w:rsid w:val="00D0488A"/>
    <w:rsid w:val="00D05B0E"/>
    <w:rsid w:val="00D05F53"/>
    <w:rsid w:val="00D066D5"/>
    <w:rsid w:val="00D10987"/>
    <w:rsid w:val="00D10991"/>
    <w:rsid w:val="00D11083"/>
    <w:rsid w:val="00D1213E"/>
    <w:rsid w:val="00D13A1E"/>
    <w:rsid w:val="00D17CA2"/>
    <w:rsid w:val="00D200D8"/>
    <w:rsid w:val="00D2410A"/>
    <w:rsid w:val="00D24A37"/>
    <w:rsid w:val="00D24A7A"/>
    <w:rsid w:val="00D26018"/>
    <w:rsid w:val="00D32FD9"/>
    <w:rsid w:val="00D33652"/>
    <w:rsid w:val="00D344ED"/>
    <w:rsid w:val="00D3585E"/>
    <w:rsid w:val="00D36828"/>
    <w:rsid w:val="00D37093"/>
    <w:rsid w:val="00D403F3"/>
    <w:rsid w:val="00D406C9"/>
    <w:rsid w:val="00D43959"/>
    <w:rsid w:val="00D43E3F"/>
    <w:rsid w:val="00D50166"/>
    <w:rsid w:val="00D50CC3"/>
    <w:rsid w:val="00D5146A"/>
    <w:rsid w:val="00D51C54"/>
    <w:rsid w:val="00D521CD"/>
    <w:rsid w:val="00D53C5A"/>
    <w:rsid w:val="00D5499F"/>
    <w:rsid w:val="00D6036C"/>
    <w:rsid w:val="00D63D6B"/>
    <w:rsid w:val="00D6457A"/>
    <w:rsid w:val="00D65A62"/>
    <w:rsid w:val="00D66C3F"/>
    <w:rsid w:val="00D67B49"/>
    <w:rsid w:val="00D67F80"/>
    <w:rsid w:val="00D7305E"/>
    <w:rsid w:val="00D75986"/>
    <w:rsid w:val="00D7793E"/>
    <w:rsid w:val="00D81375"/>
    <w:rsid w:val="00D82B31"/>
    <w:rsid w:val="00D83306"/>
    <w:rsid w:val="00D85E50"/>
    <w:rsid w:val="00D86F48"/>
    <w:rsid w:val="00D906C0"/>
    <w:rsid w:val="00D91B39"/>
    <w:rsid w:val="00D92D22"/>
    <w:rsid w:val="00D92DA7"/>
    <w:rsid w:val="00D92E92"/>
    <w:rsid w:val="00D9370E"/>
    <w:rsid w:val="00D95388"/>
    <w:rsid w:val="00DA031C"/>
    <w:rsid w:val="00DA28EB"/>
    <w:rsid w:val="00DA2DF0"/>
    <w:rsid w:val="00DA5482"/>
    <w:rsid w:val="00DA7F02"/>
    <w:rsid w:val="00DB502A"/>
    <w:rsid w:val="00DB5733"/>
    <w:rsid w:val="00DB5FBA"/>
    <w:rsid w:val="00DB755E"/>
    <w:rsid w:val="00DC033B"/>
    <w:rsid w:val="00DC12BF"/>
    <w:rsid w:val="00DC196C"/>
    <w:rsid w:val="00DC3E30"/>
    <w:rsid w:val="00DC41B7"/>
    <w:rsid w:val="00DC4EA5"/>
    <w:rsid w:val="00DD37BF"/>
    <w:rsid w:val="00DD3BDA"/>
    <w:rsid w:val="00DD6033"/>
    <w:rsid w:val="00DD69F5"/>
    <w:rsid w:val="00DD6EB3"/>
    <w:rsid w:val="00DE2544"/>
    <w:rsid w:val="00DE37D7"/>
    <w:rsid w:val="00DE45B8"/>
    <w:rsid w:val="00DE575C"/>
    <w:rsid w:val="00DE6EF3"/>
    <w:rsid w:val="00DF17F7"/>
    <w:rsid w:val="00DF2093"/>
    <w:rsid w:val="00DF51A4"/>
    <w:rsid w:val="00DF7E1C"/>
    <w:rsid w:val="00E02887"/>
    <w:rsid w:val="00E03518"/>
    <w:rsid w:val="00E036D5"/>
    <w:rsid w:val="00E03A94"/>
    <w:rsid w:val="00E049D1"/>
    <w:rsid w:val="00E04FD1"/>
    <w:rsid w:val="00E07616"/>
    <w:rsid w:val="00E10917"/>
    <w:rsid w:val="00E11273"/>
    <w:rsid w:val="00E12AF3"/>
    <w:rsid w:val="00E12DD4"/>
    <w:rsid w:val="00E17F97"/>
    <w:rsid w:val="00E20EE1"/>
    <w:rsid w:val="00E23719"/>
    <w:rsid w:val="00E23AE9"/>
    <w:rsid w:val="00E23E21"/>
    <w:rsid w:val="00E24482"/>
    <w:rsid w:val="00E246ED"/>
    <w:rsid w:val="00E24975"/>
    <w:rsid w:val="00E25157"/>
    <w:rsid w:val="00E257EC"/>
    <w:rsid w:val="00E25EB2"/>
    <w:rsid w:val="00E27331"/>
    <w:rsid w:val="00E303D0"/>
    <w:rsid w:val="00E3144B"/>
    <w:rsid w:val="00E41BDA"/>
    <w:rsid w:val="00E44DCE"/>
    <w:rsid w:val="00E4675D"/>
    <w:rsid w:val="00E468D4"/>
    <w:rsid w:val="00E47764"/>
    <w:rsid w:val="00E508BB"/>
    <w:rsid w:val="00E51E06"/>
    <w:rsid w:val="00E535A2"/>
    <w:rsid w:val="00E5379F"/>
    <w:rsid w:val="00E5492C"/>
    <w:rsid w:val="00E552BE"/>
    <w:rsid w:val="00E554C0"/>
    <w:rsid w:val="00E55D92"/>
    <w:rsid w:val="00E60C54"/>
    <w:rsid w:val="00E61172"/>
    <w:rsid w:val="00E6296D"/>
    <w:rsid w:val="00E63C1E"/>
    <w:rsid w:val="00E6403D"/>
    <w:rsid w:val="00E6486B"/>
    <w:rsid w:val="00E652F0"/>
    <w:rsid w:val="00E70441"/>
    <w:rsid w:val="00E707E6"/>
    <w:rsid w:val="00E70A42"/>
    <w:rsid w:val="00E71866"/>
    <w:rsid w:val="00E7191B"/>
    <w:rsid w:val="00E71D75"/>
    <w:rsid w:val="00E750CC"/>
    <w:rsid w:val="00E7644B"/>
    <w:rsid w:val="00E823BD"/>
    <w:rsid w:val="00E83BB1"/>
    <w:rsid w:val="00E840B5"/>
    <w:rsid w:val="00E85B3A"/>
    <w:rsid w:val="00E8671B"/>
    <w:rsid w:val="00E86E7D"/>
    <w:rsid w:val="00E87653"/>
    <w:rsid w:val="00E87808"/>
    <w:rsid w:val="00E940FE"/>
    <w:rsid w:val="00E94B7C"/>
    <w:rsid w:val="00E9535F"/>
    <w:rsid w:val="00E96535"/>
    <w:rsid w:val="00EA1750"/>
    <w:rsid w:val="00EA2B7D"/>
    <w:rsid w:val="00EA411D"/>
    <w:rsid w:val="00EA4B94"/>
    <w:rsid w:val="00EA5B06"/>
    <w:rsid w:val="00EA67CB"/>
    <w:rsid w:val="00EA764A"/>
    <w:rsid w:val="00EB3F9A"/>
    <w:rsid w:val="00EB5CA5"/>
    <w:rsid w:val="00EB7F5C"/>
    <w:rsid w:val="00EC134B"/>
    <w:rsid w:val="00EC1B6D"/>
    <w:rsid w:val="00EC2E21"/>
    <w:rsid w:val="00EC740F"/>
    <w:rsid w:val="00ED087C"/>
    <w:rsid w:val="00ED7D45"/>
    <w:rsid w:val="00EE1234"/>
    <w:rsid w:val="00EE5797"/>
    <w:rsid w:val="00EE5D70"/>
    <w:rsid w:val="00EE6323"/>
    <w:rsid w:val="00EE6ABF"/>
    <w:rsid w:val="00EE7D38"/>
    <w:rsid w:val="00EF0117"/>
    <w:rsid w:val="00EF0BC9"/>
    <w:rsid w:val="00EF1C9F"/>
    <w:rsid w:val="00EF600E"/>
    <w:rsid w:val="00EF61E5"/>
    <w:rsid w:val="00EF6753"/>
    <w:rsid w:val="00F02201"/>
    <w:rsid w:val="00F026CE"/>
    <w:rsid w:val="00F036DF"/>
    <w:rsid w:val="00F046D2"/>
    <w:rsid w:val="00F049B1"/>
    <w:rsid w:val="00F066E0"/>
    <w:rsid w:val="00F10CAE"/>
    <w:rsid w:val="00F16E0E"/>
    <w:rsid w:val="00F21224"/>
    <w:rsid w:val="00F3142D"/>
    <w:rsid w:val="00F32003"/>
    <w:rsid w:val="00F343B8"/>
    <w:rsid w:val="00F347E7"/>
    <w:rsid w:val="00F37AB7"/>
    <w:rsid w:val="00F46471"/>
    <w:rsid w:val="00F5178D"/>
    <w:rsid w:val="00F53F0F"/>
    <w:rsid w:val="00F56A69"/>
    <w:rsid w:val="00F617B1"/>
    <w:rsid w:val="00F62F47"/>
    <w:rsid w:val="00F64201"/>
    <w:rsid w:val="00F661A9"/>
    <w:rsid w:val="00F67255"/>
    <w:rsid w:val="00F718A8"/>
    <w:rsid w:val="00F7197D"/>
    <w:rsid w:val="00F72F48"/>
    <w:rsid w:val="00F730BA"/>
    <w:rsid w:val="00F738AF"/>
    <w:rsid w:val="00F756DB"/>
    <w:rsid w:val="00F83B9E"/>
    <w:rsid w:val="00F84471"/>
    <w:rsid w:val="00F86CAF"/>
    <w:rsid w:val="00F9028E"/>
    <w:rsid w:val="00F91836"/>
    <w:rsid w:val="00F94550"/>
    <w:rsid w:val="00F96B32"/>
    <w:rsid w:val="00FA0702"/>
    <w:rsid w:val="00FA1AB7"/>
    <w:rsid w:val="00FA2B0C"/>
    <w:rsid w:val="00FA4020"/>
    <w:rsid w:val="00FA47AE"/>
    <w:rsid w:val="00FA7B5D"/>
    <w:rsid w:val="00FB0721"/>
    <w:rsid w:val="00FB1B61"/>
    <w:rsid w:val="00FB230F"/>
    <w:rsid w:val="00FB35D8"/>
    <w:rsid w:val="00FB36AA"/>
    <w:rsid w:val="00FB470F"/>
    <w:rsid w:val="00FB5AA2"/>
    <w:rsid w:val="00FB6408"/>
    <w:rsid w:val="00FB6C0A"/>
    <w:rsid w:val="00FC0073"/>
    <w:rsid w:val="00FC38DC"/>
    <w:rsid w:val="00FC6A75"/>
    <w:rsid w:val="00FC6D49"/>
    <w:rsid w:val="00FC71E8"/>
    <w:rsid w:val="00FD1022"/>
    <w:rsid w:val="00FD191C"/>
    <w:rsid w:val="00FD705F"/>
    <w:rsid w:val="00FE16B6"/>
    <w:rsid w:val="00FE19B9"/>
    <w:rsid w:val="00FE1D0B"/>
    <w:rsid w:val="00FE26CB"/>
    <w:rsid w:val="00FE28C9"/>
    <w:rsid w:val="00FE5EAD"/>
    <w:rsid w:val="00FE7991"/>
    <w:rsid w:val="00FF1E87"/>
    <w:rsid w:val="00FF21DE"/>
    <w:rsid w:val="00FF372F"/>
    <w:rsid w:val="00FF5656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Street"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1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2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93D12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593D12"/>
    <w:pPr>
      <w:keepNext/>
      <w:widowControl/>
      <w:tabs>
        <w:tab w:val="left" w:pos="-1440"/>
      </w:tabs>
      <w:autoSpaceDE/>
      <w:autoSpaceDN/>
      <w:adjustRightInd/>
      <w:ind w:left="720" w:hanging="720"/>
      <w:jc w:val="center"/>
      <w:outlineLvl w:val="6"/>
    </w:pPr>
    <w:rPr>
      <w:rFonts w:ascii="Times New Roman" w:hAnsi="Times New Roman"/>
      <w:b/>
      <w:bCs/>
      <w:i/>
      <w:iCs/>
      <w:sz w:val="24"/>
    </w:rPr>
  </w:style>
  <w:style w:type="paragraph" w:styleId="Heading8">
    <w:name w:val="heading 8"/>
    <w:basedOn w:val="Normal"/>
    <w:next w:val="Normal"/>
    <w:link w:val="Heading8Char"/>
    <w:qFormat/>
    <w:rsid w:val="00593D12"/>
    <w:pPr>
      <w:keepNext/>
      <w:jc w:val="both"/>
      <w:outlineLvl w:val="7"/>
    </w:pPr>
    <w:rPr>
      <w:rFonts w:ascii="Times New Roman" w:hAnsi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3D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93D1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93D12"/>
    <w:rPr>
      <w:rFonts w:ascii="Times New Roman" w:eastAsia="Times New Roman" w:hAnsi="Times New Roman" w:cs="Times New Roman"/>
      <w:b/>
      <w:bCs/>
      <w:i/>
      <w:iCs/>
      <w:szCs w:val="24"/>
    </w:rPr>
  </w:style>
  <w:style w:type="character" w:styleId="Hyperlink">
    <w:name w:val="Hyperlink"/>
    <w:basedOn w:val="DefaultParagraphFont"/>
    <w:rsid w:val="00593D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A8D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8D"/>
    <w:rPr>
      <w:rFonts w:ascii="Courier" w:eastAsia="Times New Roman" w:hAnsi="Courier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4368F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368F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C1C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00E"/>
    <w:pPr>
      <w:widowControl/>
      <w:autoSpaceDE/>
      <w:autoSpaceDN/>
      <w:adjustRightInd/>
      <w:spacing w:before="225" w:after="225" w:line="240" w:lineRule="atLeast"/>
    </w:pPr>
    <w:rPr>
      <w:rFonts w:ascii="Times New Roman" w:eastAsiaTheme="minorHAnsi" w:hAnsi="Times New Roman"/>
      <w:sz w:val="24"/>
    </w:rPr>
  </w:style>
  <w:style w:type="character" w:customStyle="1" w:styleId="question">
    <w:name w:val="question"/>
    <w:basedOn w:val="DefaultParagraphFont"/>
    <w:rsid w:val="00EF600E"/>
  </w:style>
  <w:style w:type="character" w:styleId="Emphasis">
    <w:name w:val="Emphasis"/>
    <w:basedOn w:val="DefaultParagraphFont"/>
    <w:uiPriority w:val="20"/>
    <w:qFormat/>
    <w:rsid w:val="009865E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270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10D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653B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2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3BB1"/>
    <w:rPr>
      <w:b/>
      <w:bCs/>
    </w:rPr>
  </w:style>
  <w:style w:type="paragraph" w:styleId="Revision">
    <w:name w:val="Revision"/>
    <w:hidden/>
    <w:uiPriority w:val="99"/>
    <w:semiHidden/>
    <w:rsid w:val="005174C3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12D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12DD"/>
    <w:rPr>
      <w:rFonts w:ascii="Courier" w:eastAsia="Times New Roman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12DD"/>
    <w:rPr>
      <w:vertAlign w:val="superscript"/>
    </w:rPr>
  </w:style>
  <w:style w:type="paragraph" w:customStyle="1" w:styleId="Default">
    <w:name w:val="Default"/>
    <w:rsid w:val="004F03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ab">
    <w:name w:val="tab"/>
    <w:basedOn w:val="DefaultParagraphFont"/>
    <w:rsid w:val="00842D1D"/>
  </w:style>
  <w:style w:type="character" w:customStyle="1" w:styleId="mark">
    <w:name w:val="mark"/>
    <w:basedOn w:val="DefaultParagraphFont"/>
    <w:rsid w:val="00842D1D"/>
  </w:style>
  <w:style w:type="table" w:styleId="TableGrid">
    <w:name w:val="Table Grid"/>
    <w:basedOn w:val="TableNormal"/>
    <w:uiPriority w:val="59"/>
    <w:rsid w:val="004F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6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onitoring%20Consent%20Orders.docx" TargetMode="External"/><Relationship Id="rId18" Type="http://schemas.openxmlformats.org/officeDocument/2006/relationships/hyperlink" Target="Lucien%20Lewy%20III%20(Danny).msg" TargetMode="External"/><Relationship Id="rId3" Type="http://schemas.openxmlformats.org/officeDocument/2006/relationships/styles" Target="styles.xml"/><Relationship Id="rId21" Type="http://schemas.openxmlformats.org/officeDocument/2006/relationships/hyperlink" Target="Dry%20Needling%20language.msg" TargetMode="External"/><Relationship Id="rId7" Type="http://schemas.openxmlformats.org/officeDocument/2006/relationships/endnotes" Target="endnotes.xml"/><Relationship Id="rId12" Type="http://schemas.openxmlformats.org/officeDocument/2006/relationships/hyperlink" Target="Task%20TrackerJune%202013.docx" TargetMode="External"/><Relationship Id="rId17" Type="http://schemas.openxmlformats.org/officeDocument/2006/relationships/hyperlink" Target="supervision%20with%20telehealth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Next%20weeks%20meeting%20agenda-%20please%20add.msg" TargetMode="External"/><Relationship Id="rId20" Type="http://schemas.openxmlformats.org/officeDocument/2006/relationships/hyperlink" Target="Lowery%20Request%20Dry%20Needl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ecurities%20FY%2013_14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Stroke%20education.msg" TargetMode="External"/><Relationship Id="rId23" Type="http://schemas.openxmlformats.org/officeDocument/2006/relationships/fontTable" Target="fontTable.xml"/><Relationship Id="rId10" Type="http://schemas.openxmlformats.org/officeDocument/2006/relationships/hyperlink" Target="Securities%20FY%2012_13.xlsx" TargetMode="External"/><Relationship Id="rId19" Type="http://schemas.openxmlformats.org/officeDocument/2006/relationships/hyperlink" Target="stroke.pdf" TargetMode="External"/><Relationship Id="rId4" Type="http://schemas.openxmlformats.org/officeDocument/2006/relationships/settings" Target="settings.xml"/><Relationship Id="rId9" Type="http://schemas.openxmlformats.org/officeDocument/2006/relationships/hyperlink" Target="June%2013.docx" TargetMode="External"/><Relationship Id="rId14" Type="http://schemas.openxmlformats.org/officeDocument/2006/relationships/hyperlink" Target="Discharge%20of%20patient%20based%20on%20attendance%20policy%20.ms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07FB-8BA9-4943-B7A1-DAFDF24E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7973</TotalTime>
  <Pages>2</Pages>
  <Words>486</Words>
  <Characters>2527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State Board of Physical Therapy Examiners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Gaudin</dc:creator>
  <cp:keywords/>
  <dc:description/>
  <cp:lastModifiedBy>Cheryl Gaudin</cp:lastModifiedBy>
  <cp:revision>1060</cp:revision>
  <cp:lastPrinted>2011-10-24T21:04:00Z</cp:lastPrinted>
  <dcterms:created xsi:type="dcterms:W3CDTF">2011-01-24T15:38:00Z</dcterms:created>
  <dcterms:modified xsi:type="dcterms:W3CDTF">2013-09-23T17:19:00Z</dcterms:modified>
</cp:coreProperties>
</file>